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19A53">
      <w:pPr>
        <w:spacing w:line="360" w:lineRule="auto"/>
        <w:jc w:val="center"/>
        <w:rPr>
          <w:rFonts w:hint="default" w:ascii="宋体" w:hAnsi="宋体" w:eastAsia="宋体" w:cs="宋体"/>
          <w:b/>
          <w:sz w:val="44"/>
          <w:szCs w:val="44"/>
          <w:highlight w:val="none"/>
          <w:lang w:eastAsia="zh-CN"/>
        </w:rPr>
      </w:pPr>
      <w:r>
        <w:rPr>
          <w:rFonts w:hint="default" w:cs="宋体"/>
          <w:b/>
          <w:sz w:val="44"/>
          <w:szCs w:val="44"/>
          <w:highlight w:val="none"/>
          <w:lang w:eastAsia="zh-CN"/>
        </w:rPr>
        <w:t>四川乐汉高速公路有限责任公司</w:t>
      </w:r>
    </w:p>
    <w:p w14:paraId="262ACBB1">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图文广告项目</w:t>
      </w:r>
    </w:p>
    <w:p w14:paraId="4076F496">
      <w:pPr>
        <w:spacing w:line="360" w:lineRule="auto"/>
        <w:ind w:firstLine="964" w:firstLineChars="200"/>
        <w:jc w:val="center"/>
        <w:rPr>
          <w:b/>
          <w:bCs/>
          <w:sz w:val="48"/>
          <w:szCs w:val="48"/>
          <w:highlight w:val="none"/>
        </w:rPr>
      </w:pPr>
    </w:p>
    <w:p w14:paraId="0DA8BD06">
      <w:pPr>
        <w:ind w:left="2"/>
        <w:jc w:val="both"/>
        <w:rPr>
          <w:b/>
          <w:bCs/>
          <w:sz w:val="48"/>
          <w:szCs w:val="48"/>
          <w:highlight w:val="none"/>
        </w:rPr>
      </w:pPr>
    </w:p>
    <w:p w14:paraId="4626C5A1">
      <w:pPr>
        <w:ind w:left="2"/>
        <w:jc w:val="both"/>
        <w:rPr>
          <w:b/>
          <w:bCs/>
          <w:sz w:val="48"/>
          <w:szCs w:val="48"/>
          <w:highlight w:val="none"/>
        </w:rPr>
      </w:pPr>
    </w:p>
    <w:p w14:paraId="7BA6760E">
      <w:pPr>
        <w:ind w:left="2"/>
        <w:jc w:val="center"/>
        <w:rPr>
          <w:b/>
          <w:bCs/>
          <w:sz w:val="48"/>
          <w:szCs w:val="48"/>
          <w:highlight w:val="none"/>
        </w:rPr>
      </w:pPr>
    </w:p>
    <w:p w14:paraId="3FF55863">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14:paraId="4D46C5D5">
      <w:pPr>
        <w:spacing w:line="360" w:lineRule="auto"/>
        <w:rPr>
          <w:b/>
          <w:highlight w:val="none"/>
        </w:rPr>
      </w:pPr>
    </w:p>
    <w:p w14:paraId="60EE4429">
      <w:pPr>
        <w:spacing w:line="360" w:lineRule="auto"/>
        <w:rPr>
          <w:b/>
          <w:highlight w:val="none"/>
        </w:rPr>
      </w:pPr>
    </w:p>
    <w:p w14:paraId="52DCDD46">
      <w:pPr>
        <w:rPr>
          <w:b/>
          <w:bCs/>
          <w:highlight w:val="none"/>
        </w:rPr>
      </w:pPr>
    </w:p>
    <w:p w14:paraId="62CDA959">
      <w:pPr>
        <w:rPr>
          <w:b/>
          <w:bCs/>
          <w:highlight w:val="none"/>
        </w:rPr>
      </w:pPr>
    </w:p>
    <w:p w14:paraId="6478C77A">
      <w:pPr>
        <w:rPr>
          <w:b/>
          <w:bCs/>
          <w:highlight w:val="none"/>
        </w:rPr>
      </w:pPr>
    </w:p>
    <w:p w14:paraId="0C7B979C">
      <w:pPr>
        <w:rPr>
          <w:b/>
          <w:bCs/>
          <w:highlight w:val="none"/>
        </w:rPr>
      </w:pPr>
    </w:p>
    <w:p w14:paraId="745D3D24">
      <w:pPr>
        <w:rPr>
          <w:b/>
          <w:bCs/>
          <w:highlight w:val="none"/>
        </w:rPr>
      </w:pPr>
    </w:p>
    <w:p w14:paraId="7C3FAF65">
      <w:pPr>
        <w:rPr>
          <w:b/>
          <w:bCs/>
          <w:highlight w:val="none"/>
        </w:rPr>
      </w:pPr>
    </w:p>
    <w:p w14:paraId="54A26ECC">
      <w:pPr>
        <w:rPr>
          <w:b/>
          <w:bCs/>
          <w:highlight w:val="none"/>
        </w:rPr>
      </w:pPr>
    </w:p>
    <w:p w14:paraId="3F43EBE3">
      <w:pPr>
        <w:rPr>
          <w:b/>
          <w:bCs/>
          <w:highlight w:val="none"/>
        </w:rPr>
      </w:pPr>
    </w:p>
    <w:p w14:paraId="7A7526B2">
      <w:pPr>
        <w:rPr>
          <w:b/>
          <w:bCs/>
          <w:highlight w:val="none"/>
        </w:rPr>
      </w:pPr>
    </w:p>
    <w:p w14:paraId="4A1288EA">
      <w:pPr>
        <w:rPr>
          <w:b/>
          <w:bCs/>
          <w:highlight w:val="none"/>
        </w:rPr>
      </w:pPr>
    </w:p>
    <w:p w14:paraId="6C488002">
      <w:pPr>
        <w:rPr>
          <w:b/>
          <w:bCs/>
          <w:highlight w:val="none"/>
        </w:rPr>
      </w:pPr>
    </w:p>
    <w:p w14:paraId="21C67601">
      <w:pPr>
        <w:rPr>
          <w:b/>
          <w:bCs/>
          <w:highlight w:val="none"/>
        </w:rPr>
      </w:pPr>
    </w:p>
    <w:p w14:paraId="15C8084F">
      <w:pPr>
        <w:rPr>
          <w:b/>
          <w:bCs/>
          <w:highlight w:val="none"/>
        </w:rPr>
      </w:pPr>
    </w:p>
    <w:p w14:paraId="02A7692E">
      <w:pPr>
        <w:rPr>
          <w:b/>
          <w:bCs/>
          <w:highlight w:val="none"/>
        </w:rPr>
      </w:pPr>
    </w:p>
    <w:p w14:paraId="145C3C96">
      <w:pPr>
        <w:rPr>
          <w:b/>
          <w:bCs/>
          <w:highlight w:val="none"/>
        </w:rPr>
      </w:pPr>
    </w:p>
    <w:p w14:paraId="1B78529E">
      <w:pPr>
        <w:rPr>
          <w:b/>
          <w:bCs/>
          <w:highlight w:val="none"/>
        </w:rPr>
      </w:pPr>
    </w:p>
    <w:p w14:paraId="5E7C9E25">
      <w:pPr>
        <w:adjustRightInd w:val="0"/>
        <w:spacing w:line="400" w:lineRule="exact"/>
        <w:jc w:val="center"/>
        <w:rPr>
          <w:b/>
          <w:bCs/>
          <w:sz w:val="28"/>
          <w:szCs w:val="28"/>
          <w:highlight w:val="none"/>
        </w:rPr>
      </w:pPr>
    </w:p>
    <w:p w14:paraId="148CF884">
      <w:pPr>
        <w:jc w:val="center"/>
        <w:rPr>
          <w:rFonts w:hint="default"/>
          <w:b/>
          <w:bCs/>
          <w:sz w:val="28"/>
          <w:szCs w:val="28"/>
          <w:highlight w:val="none"/>
        </w:rPr>
      </w:pPr>
      <w:r>
        <w:rPr>
          <w:rFonts w:hint="default"/>
          <w:b/>
          <w:bCs/>
          <w:sz w:val="28"/>
          <w:szCs w:val="28"/>
          <w:highlight w:val="none"/>
          <w:lang w:eastAsia="zh-CN"/>
        </w:rPr>
        <w:t>四川乐汉高速公路有限责任公司</w:t>
      </w:r>
    </w:p>
    <w:p w14:paraId="0E49DA1E">
      <w:pPr>
        <w:rPr>
          <w:b/>
          <w:bCs/>
          <w:sz w:val="28"/>
          <w:szCs w:val="28"/>
          <w:highlight w:val="none"/>
        </w:rPr>
      </w:pPr>
    </w:p>
    <w:p w14:paraId="579810CF">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CN"/>
        </w:rPr>
        <w:t>五</w:t>
      </w:r>
      <w:r>
        <w:rPr>
          <w:rFonts w:hint="eastAsia"/>
          <w:b/>
          <w:sz w:val="28"/>
          <w:szCs w:val="28"/>
          <w:highlight w:val="none"/>
        </w:rPr>
        <w:t>年</w:t>
      </w:r>
      <w:r>
        <w:rPr>
          <w:rFonts w:hint="eastAsia"/>
          <w:b/>
          <w:sz w:val="28"/>
          <w:szCs w:val="28"/>
          <w:highlight w:val="none"/>
          <w:lang w:val="en-US" w:eastAsia="zh-CN"/>
        </w:rPr>
        <w:t>一</w:t>
      </w:r>
      <w:r>
        <w:rPr>
          <w:rFonts w:hint="eastAsia"/>
          <w:b/>
          <w:sz w:val="28"/>
          <w:szCs w:val="28"/>
          <w:highlight w:val="none"/>
        </w:rPr>
        <w:t>月</w:t>
      </w:r>
    </w:p>
    <w:p w14:paraId="1D5F6F26">
      <w:pPr>
        <w:rPr>
          <w:highlight w:val="none"/>
        </w:rPr>
      </w:pPr>
    </w:p>
    <w:p w14:paraId="2039D2EB">
      <w:pPr>
        <w:pStyle w:val="23"/>
        <w:jc w:val="center"/>
        <w:rPr>
          <w:rFonts w:hint="eastAsia" w:asciiTheme="minorEastAsia" w:hAnsiTheme="minorEastAsia" w:eastAsiaTheme="minorEastAsia"/>
          <w:color w:val="000000" w:themeColor="text1"/>
          <w:sz w:val="32"/>
          <w:highlight w:val="none"/>
          <w:lang w:val="zh-CN"/>
          <w14:textFill>
            <w14:solidFill>
              <w14:schemeClr w14:val="tx1"/>
            </w14:solidFill>
          </w14:textFill>
        </w:rPr>
        <w:sectPr>
          <w:pgSz w:w="11906" w:h="16838"/>
          <w:pgMar w:top="1418" w:right="1304" w:bottom="1418" w:left="1701" w:header="851" w:footer="851" w:gutter="0"/>
          <w:pgNumType w:fmt="decimal"/>
          <w:cols w:space="720" w:num="1"/>
          <w:docGrid w:linePitch="312" w:charSpace="0"/>
        </w:sectPr>
      </w:pPr>
    </w:p>
    <w:p w14:paraId="0EF6783D">
      <w:pPr>
        <w:pStyle w:val="23"/>
        <w:jc w:val="both"/>
        <w:rPr>
          <w:rFonts w:hint="eastAsia" w:asciiTheme="minorEastAsia" w:hAnsiTheme="minorEastAsia" w:eastAsiaTheme="minorEastAsia"/>
          <w:color w:val="000000" w:themeColor="text1"/>
          <w:sz w:val="32"/>
          <w:highlight w:val="none"/>
          <w:lang w:val="zh-CN"/>
          <w14:textFill>
            <w14:solidFill>
              <w14:schemeClr w14:val="tx1"/>
            </w14:solidFill>
          </w14:textFill>
        </w:rPr>
      </w:pPr>
    </w:p>
    <w:p w14:paraId="6EDB7EC4">
      <w:pPr>
        <w:pStyle w:val="23"/>
        <w:jc w:val="center"/>
        <w:rPr>
          <w:rFonts w:asciiTheme="minorEastAsia" w:hAnsiTheme="minorEastAsia" w:eastAsiaTheme="minorEastAsia"/>
          <w:color w:val="000000" w:themeColor="text1"/>
          <w:sz w:val="32"/>
          <w:highlight w:val="none"/>
          <w14:textFill>
            <w14:solidFill>
              <w14:schemeClr w14:val="tx1"/>
            </w14:solidFill>
          </w14:textFill>
        </w:rPr>
      </w:pPr>
      <w:r>
        <w:rPr>
          <w:rFonts w:hint="eastAsia" w:asciiTheme="minorEastAsia" w:hAnsiTheme="minorEastAsia" w:eastAsiaTheme="minorEastAsia"/>
          <w:color w:val="000000" w:themeColor="text1"/>
          <w:sz w:val="32"/>
          <w:highlight w:val="none"/>
          <w:lang w:val="zh-CN"/>
          <w14:textFill>
            <w14:solidFill>
              <w14:schemeClr w14:val="tx1"/>
            </w14:solidFill>
          </w14:textFill>
        </w:rPr>
        <w:t>目</w:t>
      </w:r>
      <w:r>
        <w:rPr>
          <w:rFonts w:hint="eastAsia" w:asciiTheme="minorEastAsia" w:hAnsiTheme="minorEastAsia"/>
          <w:color w:val="000000" w:themeColor="text1"/>
          <w:sz w:val="32"/>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highlight w:val="none"/>
          <w:lang w:val="zh-CN"/>
          <w14:textFill>
            <w14:solidFill>
              <w14:schemeClr w14:val="tx1"/>
            </w14:solidFill>
          </w14:textFill>
        </w:rPr>
        <w:t>录</w:t>
      </w:r>
    </w:p>
    <w:p w14:paraId="5F7CDFD9">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14:paraId="6D518272">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21"/>
          <w:rFonts w:hint="eastAsia"/>
          <w:color w:val="auto"/>
          <w:sz w:val="28"/>
          <w:szCs w:val="28"/>
          <w:highlight w:val="none"/>
        </w:rPr>
        <w:t>第一章</w:t>
      </w:r>
      <w:r>
        <w:rPr>
          <w:rStyle w:val="21"/>
          <w:rFonts w:hint="eastAsia"/>
          <w:color w:val="auto"/>
          <w:sz w:val="28"/>
          <w:szCs w:val="28"/>
          <w:highlight w:val="none"/>
          <w:lang w:val="en-US" w:eastAsia="zh-CN"/>
        </w:rPr>
        <w:t xml:space="preserve"> </w:t>
      </w:r>
      <w:r>
        <w:rPr>
          <w:rStyle w:val="21"/>
          <w:rFonts w:hint="eastAsia"/>
          <w:color w:val="auto"/>
          <w:sz w:val="28"/>
          <w:szCs w:val="28"/>
          <w:highlight w:val="none"/>
          <w:lang w:eastAsia="zh-CN"/>
        </w:rPr>
        <w:t>比选</w:t>
      </w:r>
      <w:r>
        <w:rPr>
          <w:rStyle w:val="21"/>
          <w:rFonts w:hint="eastAsia"/>
          <w:color w:val="auto"/>
          <w:sz w:val="28"/>
          <w:szCs w:val="28"/>
          <w:highlight w:val="none"/>
        </w:rPr>
        <w:t>公告</w:t>
      </w:r>
      <w:r>
        <w:rPr>
          <w:sz w:val="28"/>
          <w:szCs w:val="28"/>
          <w:highlight w:val="none"/>
        </w:rPr>
        <w:fldChar w:fldCharType="end"/>
      </w:r>
    </w:p>
    <w:p w14:paraId="4BB377A3">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21"/>
          <w:rFonts w:hint="eastAsia"/>
          <w:color w:val="auto"/>
          <w:sz w:val="28"/>
          <w:szCs w:val="28"/>
          <w:highlight w:val="none"/>
        </w:rPr>
        <w:t>第二章</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申请人须知</w:t>
      </w:r>
      <w:r>
        <w:rPr>
          <w:sz w:val="28"/>
          <w:szCs w:val="28"/>
          <w:highlight w:val="none"/>
        </w:rPr>
        <w:fldChar w:fldCharType="end"/>
      </w:r>
    </w:p>
    <w:p w14:paraId="3BA602AF">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21"/>
          <w:rFonts w:hint="eastAsia"/>
          <w:color w:val="auto"/>
          <w:sz w:val="28"/>
          <w:szCs w:val="28"/>
          <w:highlight w:val="none"/>
        </w:rPr>
        <w:t>第三章</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评</w:t>
      </w:r>
      <w:r>
        <w:rPr>
          <w:rStyle w:val="21"/>
          <w:rFonts w:hint="eastAsia"/>
          <w:color w:val="auto"/>
          <w:sz w:val="28"/>
          <w:szCs w:val="28"/>
          <w:highlight w:val="none"/>
          <w:lang w:val="en-US" w:eastAsia="zh-CN"/>
        </w:rPr>
        <w:t>审办法</w:t>
      </w:r>
      <w:r>
        <w:rPr>
          <w:rFonts w:hint="eastAsia"/>
          <w:sz w:val="28"/>
          <w:szCs w:val="28"/>
          <w:highlight w:val="none"/>
        </w:rPr>
        <w:fldChar w:fldCharType="end"/>
      </w:r>
    </w:p>
    <w:p w14:paraId="6F097188">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21"/>
          <w:rFonts w:hint="eastAsia"/>
          <w:color w:val="auto"/>
          <w:sz w:val="28"/>
          <w:szCs w:val="28"/>
          <w:highlight w:val="none"/>
        </w:rPr>
        <w:t>第</w:t>
      </w:r>
      <w:r>
        <w:rPr>
          <w:rStyle w:val="21"/>
          <w:rFonts w:hint="eastAsia"/>
          <w:color w:val="auto"/>
          <w:sz w:val="28"/>
          <w:szCs w:val="28"/>
          <w:highlight w:val="none"/>
          <w:lang w:val="en-US" w:eastAsia="zh-CN"/>
        </w:rPr>
        <w:t>四</w:t>
      </w:r>
      <w:r>
        <w:rPr>
          <w:rStyle w:val="21"/>
          <w:rFonts w:hint="eastAsia"/>
          <w:color w:val="auto"/>
          <w:sz w:val="28"/>
          <w:szCs w:val="28"/>
          <w:highlight w:val="none"/>
        </w:rPr>
        <w:t>章</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申请文件格式</w:t>
      </w:r>
      <w:r>
        <w:rPr>
          <w:rFonts w:hint="eastAsia"/>
          <w:sz w:val="28"/>
          <w:szCs w:val="28"/>
          <w:highlight w:val="none"/>
        </w:rPr>
        <w:fldChar w:fldCharType="end"/>
      </w:r>
    </w:p>
    <w:p w14:paraId="06293D90">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14:paraId="40A89DDE">
      <w:pPr>
        <w:pStyle w:val="22"/>
        <w:rPr>
          <w:rFonts w:hint="eastAsia" w:ascii="仿宋_GB2312" w:hAnsi="仿宋_GB2312" w:eastAsia="仿宋_GB2312" w:cs="仿宋_GB2312"/>
          <w:b w:val="0"/>
          <w:bCs w:val="0"/>
          <w:sz w:val="28"/>
          <w:szCs w:val="28"/>
          <w:highlight w:val="none"/>
        </w:rPr>
      </w:pPr>
    </w:p>
    <w:p w14:paraId="5CEC74C2">
      <w:pPr>
        <w:pStyle w:val="22"/>
        <w:rPr>
          <w:rFonts w:hint="eastAsia" w:ascii="仿宋_GB2312" w:hAnsi="仿宋_GB2312" w:eastAsia="仿宋_GB2312" w:cs="仿宋_GB2312"/>
          <w:b w:val="0"/>
          <w:bCs w:val="0"/>
          <w:sz w:val="28"/>
          <w:szCs w:val="28"/>
          <w:highlight w:val="none"/>
        </w:rPr>
      </w:pPr>
    </w:p>
    <w:p w14:paraId="55CF8091">
      <w:pPr>
        <w:pStyle w:val="22"/>
        <w:rPr>
          <w:rFonts w:hint="eastAsia" w:ascii="仿宋_GB2312" w:hAnsi="仿宋_GB2312" w:eastAsia="仿宋_GB2312" w:cs="仿宋_GB2312"/>
          <w:b w:val="0"/>
          <w:bCs w:val="0"/>
          <w:sz w:val="28"/>
          <w:szCs w:val="28"/>
          <w:highlight w:val="none"/>
        </w:rPr>
      </w:pPr>
    </w:p>
    <w:p w14:paraId="2FA606F0">
      <w:pPr>
        <w:pStyle w:val="22"/>
        <w:rPr>
          <w:rFonts w:hint="eastAsia" w:ascii="仿宋_GB2312" w:hAnsi="仿宋_GB2312" w:eastAsia="仿宋_GB2312" w:cs="仿宋_GB2312"/>
          <w:b w:val="0"/>
          <w:bCs w:val="0"/>
          <w:sz w:val="28"/>
          <w:szCs w:val="28"/>
          <w:highlight w:val="none"/>
        </w:rPr>
      </w:pPr>
    </w:p>
    <w:p w14:paraId="74BF3936">
      <w:pPr>
        <w:pStyle w:val="22"/>
        <w:rPr>
          <w:rFonts w:hint="eastAsia" w:ascii="仿宋_GB2312" w:hAnsi="仿宋_GB2312" w:eastAsia="仿宋_GB2312" w:cs="仿宋_GB2312"/>
          <w:b w:val="0"/>
          <w:bCs w:val="0"/>
          <w:sz w:val="28"/>
          <w:szCs w:val="28"/>
          <w:highlight w:val="none"/>
        </w:rPr>
      </w:pPr>
    </w:p>
    <w:p w14:paraId="3DE7B891">
      <w:pPr>
        <w:pStyle w:val="22"/>
        <w:rPr>
          <w:rFonts w:hint="eastAsia" w:ascii="仿宋_GB2312" w:hAnsi="仿宋_GB2312" w:eastAsia="仿宋_GB2312" w:cs="仿宋_GB2312"/>
          <w:b w:val="0"/>
          <w:bCs w:val="0"/>
          <w:sz w:val="28"/>
          <w:szCs w:val="28"/>
          <w:highlight w:val="none"/>
        </w:rPr>
      </w:pPr>
    </w:p>
    <w:p w14:paraId="557B4BB4">
      <w:pPr>
        <w:pStyle w:val="22"/>
        <w:rPr>
          <w:rFonts w:hint="eastAsia" w:ascii="仿宋_GB2312" w:hAnsi="仿宋_GB2312" w:eastAsia="仿宋_GB2312" w:cs="仿宋_GB2312"/>
          <w:b w:val="0"/>
          <w:bCs w:val="0"/>
          <w:sz w:val="28"/>
          <w:szCs w:val="28"/>
          <w:highlight w:val="none"/>
        </w:rPr>
      </w:pPr>
    </w:p>
    <w:p w14:paraId="3FAED552">
      <w:pPr>
        <w:pStyle w:val="22"/>
        <w:rPr>
          <w:rFonts w:hint="eastAsia" w:ascii="仿宋_GB2312" w:hAnsi="仿宋_GB2312" w:eastAsia="仿宋_GB2312" w:cs="仿宋_GB2312"/>
          <w:b w:val="0"/>
          <w:bCs w:val="0"/>
          <w:sz w:val="28"/>
          <w:szCs w:val="28"/>
          <w:highlight w:val="none"/>
        </w:rPr>
      </w:pPr>
    </w:p>
    <w:p w14:paraId="6A90B618">
      <w:pPr>
        <w:pStyle w:val="22"/>
        <w:rPr>
          <w:rFonts w:hint="eastAsia" w:ascii="仿宋_GB2312" w:hAnsi="仿宋_GB2312" w:eastAsia="仿宋_GB2312" w:cs="仿宋_GB2312"/>
          <w:b w:val="0"/>
          <w:bCs w:val="0"/>
          <w:sz w:val="28"/>
          <w:szCs w:val="28"/>
          <w:highlight w:val="none"/>
        </w:rPr>
      </w:pPr>
    </w:p>
    <w:p w14:paraId="73CBFBEC">
      <w:pPr>
        <w:pStyle w:val="22"/>
        <w:rPr>
          <w:rFonts w:hint="eastAsia" w:ascii="仿宋_GB2312" w:hAnsi="仿宋_GB2312" w:eastAsia="仿宋_GB2312" w:cs="仿宋_GB2312"/>
          <w:b w:val="0"/>
          <w:bCs w:val="0"/>
          <w:sz w:val="28"/>
          <w:szCs w:val="28"/>
          <w:highlight w:val="none"/>
        </w:rPr>
      </w:pPr>
    </w:p>
    <w:p w14:paraId="230E0596">
      <w:pPr>
        <w:pStyle w:val="22"/>
        <w:rPr>
          <w:rFonts w:hint="eastAsia" w:ascii="仿宋_GB2312" w:hAnsi="仿宋_GB2312" w:eastAsia="仿宋_GB2312" w:cs="仿宋_GB2312"/>
          <w:b w:val="0"/>
          <w:bCs w:val="0"/>
          <w:sz w:val="28"/>
          <w:szCs w:val="28"/>
          <w:highlight w:val="none"/>
        </w:rPr>
      </w:pPr>
    </w:p>
    <w:p w14:paraId="4AA827F5">
      <w:pPr>
        <w:pStyle w:val="22"/>
        <w:rPr>
          <w:rFonts w:hint="eastAsia" w:ascii="仿宋_GB2312" w:hAnsi="仿宋_GB2312" w:eastAsia="仿宋_GB2312" w:cs="仿宋_GB2312"/>
          <w:b w:val="0"/>
          <w:bCs w:val="0"/>
          <w:sz w:val="28"/>
          <w:szCs w:val="28"/>
          <w:highlight w:val="none"/>
        </w:rPr>
      </w:pPr>
    </w:p>
    <w:p w14:paraId="5D954F87">
      <w:pPr>
        <w:pStyle w:val="22"/>
        <w:rPr>
          <w:rFonts w:hint="eastAsia" w:ascii="仿宋_GB2312" w:hAnsi="仿宋_GB2312" w:eastAsia="仿宋_GB2312" w:cs="仿宋_GB2312"/>
          <w:b w:val="0"/>
          <w:bCs w:val="0"/>
          <w:sz w:val="28"/>
          <w:szCs w:val="28"/>
          <w:highlight w:val="none"/>
        </w:rPr>
      </w:pPr>
    </w:p>
    <w:p w14:paraId="4B5473AD">
      <w:pPr>
        <w:pStyle w:val="22"/>
        <w:rPr>
          <w:rFonts w:hint="eastAsia" w:ascii="仿宋_GB2312" w:hAnsi="仿宋_GB2312" w:eastAsia="仿宋_GB2312" w:cs="仿宋_GB2312"/>
          <w:b w:val="0"/>
          <w:bCs w:val="0"/>
          <w:sz w:val="28"/>
          <w:szCs w:val="28"/>
          <w:highlight w:val="none"/>
        </w:rPr>
      </w:pPr>
    </w:p>
    <w:p w14:paraId="29A24724">
      <w:pPr>
        <w:pStyle w:val="22"/>
        <w:rPr>
          <w:rFonts w:hint="eastAsia" w:ascii="仿宋_GB2312" w:hAnsi="仿宋_GB2312" w:eastAsia="仿宋_GB2312" w:cs="仿宋_GB2312"/>
          <w:b w:val="0"/>
          <w:bCs w:val="0"/>
          <w:sz w:val="28"/>
          <w:szCs w:val="28"/>
          <w:highlight w:val="none"/>
        </w:rPr>
      </w:pPr>
    </w:p>
    <w:p w14:paraId="136BE0F6">
      <w:pPr>
        <w:pStyle w:val="22"/>
        <w:rPr>
          <w:rFonts w:hint="eastAsia" w:ascii="仿宋_GB2312" w:hAnsi="仿宋_GB2312" w:eastAsia="仿宋_GB2312" w:cs="仿宋_GB2312"/>
          <w:b w:val="0"/>
          <w:bCs w:val="0"/>
          <w:sz w:val="28"/>
          <w:szCs w:val="28"/>
          <w:highlight w:val="none"/>
        </w:rPr>
      </w:pPr>
    </w:p>
    <w:p w14:paraId="39E21A8B">
      <w:pPr>
        <w:pStyle w:val="22"/>
        <w:rPr>
          <w:rFonts w:hint="eastAsia" w:ascii="仿宋_GB2312" w:hAnsi="仿宋_GB2312" w:eastAsia="仿宋_GB2312" w:cs="仿宋_GB2312"/>
          <w:b w:val="0"/>
          <w:bCs w:val="0"/>
          <w:sz w:val="28"/>
          <w:szCs w:val="28"/>
          <w:highlight w:val="none"/>
        </w:rPr>
        <w:sectPr>
          <w:footerReference r:id="rId3" w:type="default"/>
          <w:pgSz w:w="11906" w:h="16838"/>
          <w:pgMar w:top="1418" w:right="1304" w:bottom="1418" w:left="1701" w:header="851" w:footer="851" w:gutter="0"/>
          <w:pgNumType w:fmt="decimal" w:start="1"/>
          <w:cols w:space="720" w:num="1"/>
          <w:docGrid w:linePitch="312" w:charSpace="0"/>
        </w:sectPr>
      </w:pPr>
    </w:p>
    <w:p w14:paraId="568EACFA">
      <w:pPr>
        <w:pStyle w:val="22"/>
        <w:rPr>
          <w:rFonts w:hint="eastAsia" w:ascii="仿宋_GB2312" w:hAnsi="仿宋_GB2312" w:eastAsia="仿宋_GB2312" w:cs="仿宋_GB2312"/>
          <w:b w:val="0"/>
          <w:bCs w:val="0"/>
          <w:sz w:val="28"/>
          <w:szCs w:val="28"/>
          <w:highlight w:val="none"/>
        </w:rPr>
      </w:pPr>
    </w:p>
    <w:p w14:paraId="1B26F11F">
      <w:pPr>
        <w:pStyle w:val="5"/>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第一章</w:t>
      </w:r>
      <w:r>
        <w:rPr>
          <w:rFonts w:hint="eastAsia" w:asciiTheme="minorEastAsia" w:hAnsiTheme="minorEastAsia"/>
          <w:bCs w:val="0"/>
          <w:color w:val="000000" w:themeColor="text1"/>
          <w:kern w:val="0"/>
          <w:sz w:val="36"/>
          <w:szCs w:val="21"/>
          <w:highlight w:val="none"/>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14:paraId="2D8D9102">
      <w:pPr>
        <w:numPr>
          <w:ilvl w:val="0"/>
          <w:numId w:val="0"/>
        </w:numPr>
        <w:spacing w:line="360" w:lineRule="auto"/>
        <w:jc w:val="left"/>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14:paraId="23263052">
      <w:pPr>
        <w:spacing w:line="360" w:lineRule="auto"/>
        <w:ind w:firstLine="420" w:firstLineChars="200"/>
        <w:jc w:val="left"/>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本项目为四川乐汉高速公路有限责任公司</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图文广告项目</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，项目业主为四川乐汉高速公路有限责任公司</w:t>
      </w:r>
      <w:r>
        <w:rPr>
          <w:rFonts w:hint="eastAsia" w:ascii="宋体" w:hAnsi="宋体" w:eastAsia="宋体" w:cs="宋体"/>
          <w:kern w:val="0"/>
          <w:szCs w:val="21"/>
          <w:highlight w:val="none"/>
        </w:rPr>
        <w:t>（以下简称“</w:t>
      </w:r>
      <w:r>
        <w:rPr>
          <w:rFonts w:ascii="宋体" w:hAnsi="宋体" w:eastAsia="宋体" w:cs="宋体"/>
          <w:kern w:val="0"/>
          <w:szCs w:val="21"/>
          <w:highlight w:val="none"/>
        </w:rPr>
        <w:t>公司</w:t>
      </w:r>
      <w:r>
        <w:rPr>
          <w:rFonts w:hint="eastAsia" w:ascii="宋体" w:hAnsi="宋体" w:eastAsia="宋体" w:cs="宋体"/>
          <w:kern w:val="0"/>
          <w:szCs w:val="21"/>
          <w:highlight w:val="none"/>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，资金来自业主自筹。现拟通过公开比选</w:t>
      </w:r>
      <w:r>
        <w:rPr>
          <w:rFonts w:hint="eastAsia" w:asciiTheme="minorEastAsia" w:hAnsiTheme="minorEastAsia" w:eastAsiaTheme="minorEastAsia"/>
          <w:color w:val="000000" w:themeColor="text1"/>
          <w:szCs w:val="21"/>
          <w:highlight w:val="none"/>
          <w14:textFill>
            <w14:solidFill>
              <w14:schemeClr w14:val="tx1"/>
            </w14:solidFill>
          </w14:textFill>
        </w:rPr>
        <w:t>方式选择和确定中选人</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，诚邀符合资格条件的潜在申请人参与本项目的比选。</w:t>
      </w:r>
    </w:p>
    <w:p w14:paraId="14C30749">
      <w:pPr>
        <w:numPr>
          <w:ilvl w:val="0"/>
          <w:numId w:val="0"/>
        </w:numPr>
        <w:spacing w:line="360" w:lineRule="auto"/>
        <w:ind w:leftChars="0"/>
        <w:jc w:val="left"/>
        <w:rPr>
          <w:rFonts w:hint="eastAsia" w:asciiTheme="minorEastAsia" w:hAnsiTheme="minorEastAsia" w:eastAsiaTheme="minorEastAsia"/>
          <w:b/>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highlight w:val="none"/>
          <w:shd w:val="clear" w:color="auto" w:fill="FFFFFF"/>
          <w14:textFill>
            <w14:solidFill>
              <w14:schemeClr w14:val="tx1"/>
            </w14:solidFill>
          </w14:textFill>
        </w:rPr>
        <w:t>项目概况</w:t>
      </w:r>
    </w:p>
    <w:p w14:paraId="749E6569">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2.1 主要包含四川乐汉高速公路有限责任公司图文广告项目类的打印装订及制作安装等服务保障。</w:t>
      </w:r>
    </w:p>
    <w:p w14:paraId="71DF4DE2">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2.2 </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本项目分为两个标段：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峨眉段</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和汉源段。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申请峨眉段的投标人的固定经营服务场所须为峨眉山市范围内；</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申请</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汉源段的投标人的固定经营服务场所须为汉源县范围内。</w:t>
      </w:r>
    </w:p>
    <w:p w14:paraId="11219B5F">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2.3 服务周期：2年。</w:t>
      </w:r>
    </w:p>
    <w:p w14:paraId="5C303C83">
      <w:pPr>
        <w:pStyle w:val="22"/>
        <w:spacing w:line="360" w:lineRule="auto"/>
        <w:ind w:firstLine="420" w:firstLineChars="200"/>
        <w:rPr>
          <w:rFonts w:hint="default"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2.4 最高限价：预估采购费用</w:t>
      </w:r>
      <w:r>
        <w:rPr>
          <w:rFonts w:hint="eastAsia" w:cs="宋体"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24万</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元/年（峨眉段</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和汉源段合计）</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359D2069">
      <w:pPr>
        <w:numPr>
          <w:ilvl w:val="0"/>
          <w:numId w:val="0"/>
        </w:numPr>
        <w:spacing w:line="360" w:lineRule="auto"/>
        <w:ind w:leftChars="0"/>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3. </w:t>
      </w:r>
      <w:r>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t>申请人的资格要求</w:t>
      </w:r>
    </w:p>
    <w:p w14:paraId="03F7C42B">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3.1 具有有效的营业执照，经营范围包含：广告设计、制作等相关内容。</w:t>
      </w:r>
    </w:p>
    <w:p w14:paraId="18CB2BD6">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3.2 </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参加本次招投标活动前三年内，在经营活动中没有重大违法违规记录，信誉良好；未处于有关行政处罚期或市场禁入期</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743B3F3D">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3.3 具有较好的财务能力，并在人员、设备等方面具备相应的履约能力。</w:t>
      </w:r>
    </w:p>
    <w:p w14:paraId="642966C7">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3.4 近三年（2022年1月1日至今），比选申请人、法定代表人、项目负责人没有被人民法院生效判决或裁定认定为行贿犯罪的。</w:t>
      </w:r>
    </w:p>
    <w:p w14:paraId="4214CAE8">
      <w:pPr>
        <w:pStyle w:val="22"/>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3.5 </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近三年</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（自202</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年</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月1日起，以签订合同时间为准），申请人业绩应满足：</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至少</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承担过</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5个及以上相关项目服务业绩</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w:t>
      </w:r>
    </w:p>
    <w:p w14:paraId="404A2419">
      <w:pPr>
        <w:pStyle w:val="22"/>
        <w:spacing w:line="360" w:lineRule="auto"/>
        <w:ind w:firstLine="420" w:firstLineChars="200"/>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3.6 </w:t>
      </w:r>
      <w:r>
        <w:rPr>
          <w:rFonts w:hint="eastAsia" w:cs="宋体" w:asciiTheme="minorEastAsia" w:hAnsiTheme="minorEastAsia" w:eastAsiaTheme="minorEastAsia"/>
          <w:b w:val="0"/>
          <w:bCs w:val="0"/>
          <w:color w:val="000000" w:themeColor="text1"/>
          <w:kern w:val="2"/>
          <w:sz w:val="21"/>
          <w:highlight w:val="none"/>
          <w:lang w:val="en-US" w:eastAsia="zh-CN"/>
          <w14:textFill>
            <w14:solidFill>
              <w14:schemeClr w14:val="tx1"/>
            </w14:solidFill>
          </w14:textFill>
        </w:rPr>
        <w:t>本项目不接受分包转包</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w:t>
      </w:r>
    </w:p>
    <w:p w14:paraId="02CCB80C">
      <w:pPr>
        <w:pStyle w:val="22"/>
        <w:spacing w:line="360" w:lineRule="auto"/>
        <w:ind w:firstLine="420" w:firstLineChars="200"/>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3.7 本项目不接受联合体投标</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w:t>
      </w:r>
    </w:p>
    <w:p w14:paraId="1EC4DA24">
      <w:pPr>
        <w:pStyle w:val="22"/>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 比选</w:t>
      </w:r>
      <w:r>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的获取</w:t>
      </w:r>
    </w:p>
    <w:p w14:paraId="01A2A1F9">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1</w:t>
      </w:r>
      <w:r>
        <w:rPr>
          <w:rFonts w:hint="default" w:ascii="宋体" w:hAnsi="宋体" w:eastAsia="宋体" w:cs="Courier New"/>
          <w:sz w:val="21"/>
          <w:szCs w:val="21"/>
          <w:highlight w:val="none"/>
          <w:lang w:val="en-US" w:eastAsia="zh-CN" w:bidi="he-IL"/>
        </w:rPr>
        <w:t xml:space="preserve"> </w:t>
      </w:r>
      <w:r>
        <w:rPr>
          <w:rFonts w:hint="eastAsia" w:ascii="宋体" w:hAnsi="宋体" w:eastAsia="宋体" w:cs="Courier New"/>
          <w:sz w:val="21"/>
          <w:szCs w:val="21"/>
          <w:highlight w:val="none"/>
          <w:lang w:val="en-US" w:eastAsia="zh-CN" w:bidi="he-IL"/>
        </w:rPr>
        <w:t>凡有意参加</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的申请人，请于2025年1月10日</w:t>
      </w:r>
      <w:r>
        <w:rPr>
          <w:rFonts w:hint="eastAsia" w:ascii="宋体" w:hAnsi="宋体" w:eastAsia="宋体" w:cs="Courier New"/>
          <w:sz w:val="21"/>
          <w:szCs w:val="21"/>
          <w:highlight w:val="none"/>
          <w:lang w:val="en-US" w:eastAsia="zh-CN" w:bidi="he-IL"/>
        </w:rPr>
        <w:t>开始在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网站（网站地址http://www.sclhgs.com）免费下载</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w:t>
      </w:r>
      <w:r>
        <w:rPr>
          <w:rFonts w:hint="eastAsia" w:ascii="宋体" w:hAnsi="宋体" w:eastAsia="宋体" w:cs="Courier New"/>
          <w:sz w:val="21"/>
          <w:szCs w:val="21"/>
          <w:highlight w:val="none"/>
          <w:lang w:val="en-US" w:eastAsia="zh-Hans" w:bidi="he-IL"/>
        </w:rPr>
        <w:t>。</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人不提供其他任何报名和</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文件获取的方式。</w:t>
      </w:r>
    </w:p>
    <w:p w14:paraId="27735E1E">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2</w:t>
      </w:r>
      <w:r>
        <w:rPr>
          <w:rFonts w:hint="default" w:ascii="宋体" w:hAnsi="宋体" w:eastAsia="宋体" w:cs="Courier New"/>
          <w:sz w:val="21"/>
          <w:szCs w:val="21"/>
          <w:highlight w:val="none"/>
          <w:lang w:val="en-US" w:eastAsia="zh-CN" w:bidi="he-IL"/>
        </w:rPr>
        <w:t xml:space="preserve"> </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文件有关通知（若有）由申请人在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网站（网站地址http://www.sclhgs.com）自行查阅与下载。</w:t>
      </w:r>
    </w:p>
    <w:p w14:paraId="32578A23">
      <w:pPr>
        <w:pStyle w:val="5"/>
        <w:spacing w:line="360" w:lineRule="auto"/>
        <w:ind w:firstLine="424" w:firstLineChars="202"/>
        <w:rPr>
          <w:rFonts w:hint="eastAsia" w:ascii="宋体" w:hAnsi="宋体" w:eastAsia="宋体"/>
          <w:b w:val="0"/>
          <w:kern w:val="0"/>
          <w:sz w:val="21"/>
          <w:szCs w:val="21"/>
          <w:highlight w:val="none"/>
        </w:rPr>
      </w:pPr>
      <w:r>
        <w:rPr>
          <w:rFonts w:hint="default" w:ascii="宋体" w:hAnsi="宋体" w:eastAsia="宋体"/>
          <w:b w:val="0"/>
          <w:kern w:val="0"/>
          <w:sz w:val="21"/>
          <w:szCs w:val="21"/>
          <w:highlight w:val="none"/>
        </w:rPr>
        <w:t>4.</w:t>
      </w:r>
      <w:r>
        <w:rPr>
          <w:rFonts w:hint="eastAsia" w:ascii="宋体" w:hAnsi="宋体" w:eastAsia="宋体"/>
          <w:b w:val="0"/>
          <w:kern w:val="0"/>
          <w:sz w:val="21"/>
          <w:szCs w:val="21"/>
          <w:highlight w:val="none"/>
        </w:rPr>
        <w:t>3</w:t>
      </w:r>
      <w:r>
        <w:rPr>
          <w:rFonts w:hint="default" w:ascii="宋体" w:hAnsi="宋体" w:eastAsia="宋体"/>
          <w:b w:val="0"/>
          <w:kern w:val="0"/>
          <w:sz w:val="21"/>
          <w:szCs w:val="21"/>
          <w:highlight w:val="none"/>
        </w:rPr>
        <w:t xml:space="preserve"> </w:t>
      </w:r>
      <w:r>
        <w:rPr>
          <w:rFonts w:hint="eastAsia" w:ascii="宋体" w:hAnsi="宋体" w:eastAsia="宋体"/>
          <w:b w:val="0"/>
          <w:kern w:val="0"/>
          <w:sz w:val="21"/>
          <w:szCs w:val="21"/>
          <w:highlight w:val="none"/>
        </w:rPr>
        <w:t>申请人应在</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申请报价期</w:t>
      </w:r>
      <w:r>
        <w:rPr>
          <w:rFonts w:hint="eastAsia" w:ascii="宋体" w:hAnsi="宋体" w:eastAsia="宋体"/>
          <w:b w:val="0"/>
          <w:kern w:val="0"/>
          <w:sz w:val="21"/>
          <w:szCs w:val="21"/>
          <w:highlight w:val="none"/>
          <w:lang w:val="en-US" w:eastAsia="zh-Hans"/>
        </w:rPr>
        <w:t>间</w:t>
      </w:r>
      <w:r>
        <w:rPr>
          <w:rFonts w:hint="eastAsia" w:ascii="宋体" w:hAnsi="宋体" w:eastAsia="宋体"/>
          <w:b w:val="0"/>
          <w:kern w:val="0"/>
          <w:sz w:val="21"/>
          <w:szCs w:val="21"/>
          <w:highlight w:val="none"/>
        </w:rPr>
        <w:t>适时关注上述网站，</w:t>
      </w:r>
      <w:r>
        <w:rPr>
          <w:rFonts w:hint="eastAsia" w:ascii="宋体" w:hAnsi="宋体" w:eastAsia="宋体"/>
          <w:b w:val="0"/>
          <w:kern w:val="0"/>
          <w:sz w:val="21"/>
          <w:szCs w:val="21"/>
          <w:highlight w:val="none"/>
          <w:lang w:val="en-US" w:eastAsia="zh-CN"/>
        </w:rPr>
        <w:t>并</w:t>
      </w:r>
      <w:r>
        <w:rPr>
          <w:rFonts w:hint="eastAsia" w:ascii="宋体" w:hAnsi="宋体" w:eastAsia="宋体"/>
          <w:b w:val="0"/>
          <w:kern w:val="0"/>
          <w:sz w:val="21"/>
          <w:szCs w:val="21"/>
          <w:highlight w:val="none"/>
        </w:rPr>
        <w:t>及时下载</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相关内容，</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人不再另行通知。如有问题或疑问，应及时与</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人联系，因未能及时下载通知书</w:t>
      </w:r>
      <w:r>
        <w:rPr>
          <w:rFonts w:hint="eastAsia" w:ascii="宋体" w:hAnsi="宋体" w:eastAsia="宋体"/>
          <w:b w:val="0"/>
          <w:kern w:val="0"/>
          <w:sz w:val="21"/>
          <w:szCs w:val="21"/>
          <w:highlight w:val="none"/>
          <w:lang w:eastAsia="zh-CN"/>
        </w:rPr>
        <w:t>（</w:t>
      </w:r>
      <w:r>
        <w:rPr>
          <w:rFonts w:hint="eastAsia" w:ascii="宋体" w:hAnsi="宋体" w:eastAsia="宋体"/>
          <w:b w:val="0"/>
          <w:kern w:val="0"/>
          <w:sz w:val="21"/>
          <w:szCs w:val="21"/>
          <w:highlight w:val="none"/>
        </w:rPr>
        <w:t>如果有</w:t>
      </w:r>
      <w:r>
        <w:rPr>
          <w:rFonts w:hint="eastAsia" w:ascii="宋体" w:hAnsi="宋体" w:eastAsia="宋体"/>
          <w:b w:val="0"/>
          <w:kern w:val="0"/>
          <w:sz w:val="21"/>
          <w:szCs w:val="21"/>
          <w:highlight w:val="none"/>
          <w:lang w:eastAsia="zh-CN"/>
        </w:rPr>
        <w:t>）</w:t>
      </w:r>
      <w:r>
        <w:rPr>
          <w:rFonts w:hint="eastAsia" w:ascii="宋体" w:hAnsi="宋体" w:eastAsia="宋体"/>
          <w:b w:val="0"/>
          <w:kern w:val="0"/>
          <w:sz w:val="21"/>
          <w:szCs w:val="21"/>
          <w:highlight w:val="none"/>
        </w:rPr>
        <w:t>的相关责任由申请人自行承担。</w:t>
      </w:r>
    </w:p>
    <w:p w14:paraId="46EC2F7B">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14:paraId="5D6CE1AB">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5.1 申请文件递交的截止时间（即申请截止时间）：2025年1月20日</w:t>
      </w:r>
      <w:r>
        <w:rPr>
          <w:rFonts w:hint="eastAsia" w:ascii="宋体" w:hAnsi="宋体" w:eastAsia="宋体" w:cstheme="minorBidi"/>
          <w:b w:val="0"/>
          <w:bCs/>
          <w:kern w:val="0"/>
          <w:sz w:val="21"/>
          <w:szCs w:val="21"/>
          <w:highlight w:val="none"/>
          <w:lang w:val="en-US" w:eastAsia="zh-CN" w:bidi="ar-SA"/>
        </w:rPr>
        <w:t>下午3:30（北京时间），地点：四川乐汉高速公路有限责任公司（峨眉山市罗目镇水井村2组188号）。</w:t>
      </w:r>
    </w:p>
    <w:p w14:paraId="727EA8C5">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5.2逾期送达的或者未送达指定地点的申请文件，比选人不予受理。</w:t>
      </w:r>
    </w:p>
    <w:p w14:paraId="1C7CE4E4">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14:paraId="3AF1947E">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6.1评审地点：四川乐汉高速公路有限责任公司管理中心会议室。</w:t>
      </w:r>
    </w:p>
    <w:p w14:paraId="7A1AA202">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6.2评审时间：2025年1月20日</w:t>
      </w:r>
      <w:r>
        <w:rPr>
          <w:rFonts w:hint="eastAsia" w:ascii="宋体" w:hAnsi="宋体" w:eastAsia="宋体" w:cstheme="minorBidi"/>
          <w:b w:val="0"/>
          <w:bCs/>
          <w:kern w:val="0"/>
          <w:sz w:val="21"/>
          <w:szCs w:val="21"/>
          <w:highlight w:val="none"/>
          <w:lang w:val="en-US" w:eastAsia="zh-CN" w:bidi="ar-SA"/>
        </w:rPr>
        <w:t>下午3:30（北京时间）。</w:t>
      </w:r>
    </w:p>
    <w:p w14:paraId="2F5B3919">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14:paraId="2C9DA324">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14:paraId="58FE0346">
      <w:pPr>
        <w:pStyle w:val="5"/>
        <w:spacing w:line="360" w:lineRule="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14:paraId="645D3EE9">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w:t>
      </w:r>
      <w:r>
        <w:rPr>
          <w:rFonts w:hint="default" w:ascii="宋体" w:hAnsi="宋体" w:eastAsia="宋体" w:cstheme="minorBidi"/>
          <w:b w:val="0"/>
          <w:bCs/>
          <w:kern w:val="0"/>
          <w:sz w:val="21"/>
          <w:szCs w:val="21"/>
          <w:highlight w:val="none"/>
          <w:lang w:val="en-US" w:eastAsia="zh-CN" w:bidi="ar-SA"/>
        </w:rPr>
        <w:t>四川乐汉高速公路有限责任公司</w:t>
      </w:r>
      <w:r>
        <w:rPr>
          <w:rFonts w:hint="eastAsia" w:ascii="宋体" w:hAnsi="宋体" w:eastAsia="宋体" w:cstheme="minorBidi"/>
          <w:b w:val="0"/>
          <w:bCs/>
          <w:kern w:val="0"/>
          <w:sz w:val="21"/>
          <w:szCs w:val="21"/>
          <w:highlight w:val="none"/>
          <w:lang w:val="en-US" w:eastAsia="zh-CN" w:bidi="ar-SA"/>
        </w:rPr>
        <w:t>（</w:t>
      </w:r>
      <w:r>
        <w:rPr>
          <w:rFonts w:hint="eastAsia" w:ascii="宋体" w:hAnsi="宋体" w:eastAsia="宋体"/>
          <w:b w:val="0"/>
          <w:color w:val="auto"/>
          <w:kern w:val="0"/>
          <w:sz w:val="21"/>
          <w:szCs w:val="21"/>
          <w:highlight w:val="none"/>
          <w:lang w:val="en-US" w:eastAsia="zh-CN"/>
        </w:rPr>
        <w:t>峨眉山市罗目镇水井村2组188号</w:t>
      </w:r>
      <w:r>
        <w:rPr>
          <w:rFonts w:hint="eastAsia" w:ascii="宋体" w:hAnsi="宋体" w:eastAsia="宋体" w:cstheme="minorBidi"/>
          <w:b w:val="0"/>
          <w:bCs/>
          <w:kern w:val="0"/>
          <w:sz w:val="21"/>
          <w:szCs w:val="21"/>
          <w:highlight w:val="none"/>
          <w:lang w:val="en-US" w:eastAsia="zh-CN" w:bidi="ar-SA"/>
        </w:rPr>
        <w:t>）</w:t>
      </w:r>
    </w:p>
    <w:p w14:paraId="2A2F8D54">
      <w:pPr>
        <w:pStyle w:val="5"/>
        <w:spacing w:line="360" w:lineRule="auto"/>
        <w:ind w:firstLine="420" w:firstLineChars="200"/>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联系人：徐先生</w:t>
      </w:r>
    </w:p>
    <w:p w14:paraId="10F341CE">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电话：（0833）6320071</w:t>
      </w:r>
    </w:p>
    <w:p w14:paraId="27F01028">
      <w:pPr>
        <w:rPr>
          <w:rFonts w:hint="eastAsia" w:ascii="宋体" w:hAnsi="宋体" w:eastAsia="宋体" w:cstheme="minorBidi"/>
          <w:b w:val="0"/>
          <w:bCs/>
          <w:kern w:val="0"/>
          <w:sz w:val="21"/>
          <w:szCs w:val="21"/>
          <w:highlight w:val="none"/>
          <w:lang w:val="en-US" w:eastAsia="zh-CN" w:bidi="ar-SA"/>
        </w:rPr>
      </w:pPr>
    </w:p>
    <w:p w14:paraId="1A5AAF9E">
      <w:pPr>
        <w:pStyle w:val="22"/>
        <w:rPr>
          <w:rFonts w:hint="eastAsia" w:ascii="宋体" w:hAnsi="宋体" w:eastAsia="宋体" w:cstheme="minorBidi"/>
          <w:b w:val="0"/>
          <w:bCs/>
          <w:kern w:val="0"/>
          <w:sz w:val="21"/>
          <w:szCs w:val="21"/>
          <w:highlight w:val="none"/>
          <w:lang w:val="en-US" w:eastAsia="zh-CN" w:bidi="ar-SA"/>
        </w:rPr>
      </w:pPr>
    </w:p>
    <w:p w14:paraId="75747A6A">
      <w:pPr>
        <w:pStyle w:val="22"/>
        <w:rPr>
          <w:rFonts w:hint="default" w:ascii="宋体" w:hAnsi="宋体" w:eastAsia="宋体" w:cstheme="minorBidi"/>
          <w:b w:val="0"/>
          <w:bCs/>
          <w:kern w:val="0"/>
          <w:sz w:val="21"/>
          <w:szCs w:val="21"/>
          <w:highlight w:val="none"/>
          <w:lang w:val="en-US" w:eastAsia="zh-CN" w:bidi="ar-SA"/>
        </w:rPr>
      </w:pPr>
    </w:p>
    <w:p w14:paraId="1C608800">
      <w:pPr>
        <w:wordWrap w:val="0"/>
        <w:spacing w:line="360" w:lineRule="auto"/>
        <w:ind w:right="840"/>
        <w:jc w:val="right"/>
        <w:rPr>
          <w:rFonts w:hint="default"/>
          <w:sz w:val="21"/>
          <w:szCs w:val="21"/>
          <w:highlight w:val="none"/>
          <w:lang w:eastAsia="zh-CN"/>
        </w:rPr>
      </w:pPr>
      <w:r>
        <w:rPr>
          <w:rFonts w:hint="eastAsia"/>
          <w:sz w:val="21"/>
          <w:szCs w:val="21"/>
          <w:highlight w:val="none"/>
          <w:lang w:val="en-US" w:eastAsia="zh-CN"/>
        </w:rPr>
        <w:t xml:space="preserve">  </w:t>
      </w:r>
      <w:r>
        <w:rPr>
          <w:rFonts w:hint="eastAsia"/>
          <w:sz w:val="21"/>
          <w:szCs w:val="21"/>
          <w:highlight w:val="none"/>
          <w:lang w:eastAsia="zh-CN"/>
        </w:rPr>
        <w:t>比选</w:t>
      </w:r>
      <w:r>
        <w:rPr>
          <w:rFonts w:hint="eastAsia"/>
          <w:sz w:val="21"/>
          <w:szCs w:val="21"/>
          <w:highlight w:val="none"/>
        </w:rPr>
        <w:t>人：</w:t>
      </w:r>
      <w:r>
        <w:rPr>
          <w:rFonts w:hint="default"/>
          <w:sz w:val="21"/>
          <w:szCs w:val="21"/>
          <w:highlight w:val="none"/>
          <w:lang w:eastAsia="zh-CN"/>
        </w:rPr>
        <w:t>四川乐汉高速公路有限责任公司</w:t>
      </w:r>
    </w:p>
    <w:p w14:paraId="14761001">
      <w:pPr>
        <w:wordWrap w:val="0"/>
        <w:spacing w:line="360" w:lineRule="auto"/>
        <w:ind w:right="840"/>
        <w:jc w:val="center"/>
        <w:rPr>
          <w:rFonts w:hint="default"/>
          <w:b/>
          <w:sz w:val="36"/>
          <w:szCs w:val="36"/>
          <w:highlight w:val="none"/>
        </w:rPr>
        <w:sectPr>
          <w:footerReference r:id="rId4" w:type="default"/>
          <w:pgSz w:w="11906" w:h="16838"/>
          <w:pgMar w:top="1418" w:right="1304" w:bottom="1418" w:left="1701" w:header="851" w:footer="851" w:gutter="0"/>
          <w:pgNumType w:fmt="decimal" w:start="1"/>
          <w:cols w:space="720" w:num="1"/>
          <w:docGrid w:linePitch="312" w:charSpace="0"/>
        </w:sectPr>
      </w:pPr>
      <w:r>
        <w:rPr>
          <w:rFonts w:hint="eastAsia" w:eastAsia="宋体"/>
          <w:sz w:val="21"/>
          <w:szCs w:val="21"/>
          <w:highlight w:val="none"/>
          <w:lang w:val="en-US" w:eastAsia="zh-CN"/>
        </w:rPr>
        <w:t xml:space="preserve">                                            </w:t>
      </w:r>
      <w:r>
        <w:rPr>
          <w:rFonts w:hint="eastAsia" w:ascii="宋体" w:hAnsi="宋体" w:eastAsia="宋体" w:cstheme="minorBidi"/>
          <w:b w:val="0"/>
          <w:bCs/>
          <w:kern w:val="0"/>
          <w:sz w:val="21"/>
          <w:szCs w:val="21"/>
          <w:highlight w:val="none"/>
          <w:lang w:val="en-US" w:eastAsia="zh-CN" w:bidi="ar-SA"/>
        </w:rPr>
        <w:t>2025年1月10日</w:t>
      </w:r>
    </w:p>
    <w:p w14:paraId="3546C382">
      <w:pPr>
        <w:pStyle w:val="3"/>
        <w:jc w:val="center"/>
        <w:rPr>
          <w:highlight w:val="none"/>
        </w:rPr>
      </w:pPr>
      <w:bookmarkStart w:id="1" w:name="_Toc408316983"/>
      <w:bookmarkStart w:id="2" w:name="_Toc475463260"/>
      <w:bookmarkStart w:id="3" w:name="_Toc446487112"/>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14:paraId="30883F7E">
      <w:pPr>
        <w:pStyle w:val="4"/>
        <w:adjustRightInd w:val="0"/>
        <w:snapToGrid w:val="0"/>
        <w:spacing w:line="360" w:lineRule="auto"/>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pPr>
      <w:bookmarkStart w:id="4" w:name="_Toc447725037"/>
      <w:bookmarkStart w:id="5" w:name="_Toc447639698"/>
      <w:bookmarkStart w:id="6" w:name="_Toc447541137"/>
      <w:bookmarkStart w:id="7" w:name="_Toc366566545"/>
      <w:bookmarkStart w:id="8" w:name="_Toc371324382"/>
      <w:bookmarkStart w:id="9" w:name="_Toc321038646"/>
      <w:bookmarkStart w:id="10" w:name="_Toc371633563"/>
      <w:r>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highlight w:val="none"/>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t>总则</w:t>
      </w:r>
      <w:bookmarkEnd w:id="4"/>
      <w:bookmarkEnd w:id="5"/>
      <w:bookmarkEnd w:id="6"/>
    </w:p>
    <w:p w14:paraId="1383268B">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1" w:name="_Toc447639699"/>
      <w:bookmarkStart w:id="12" w:name="_Toc44754113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项目概况</w:t>
      </w:r>
      <w:bookmarkEnd w:id="11"/>
      <w:bookmarkEnd w:id="12"/>
    </w:p>
    <w:p w14:paraId="2EF5D649">
      <w:pPr>
        <w:spacing w:line="360" w:lineRule="auto"/>
        <w:ind w:firstLine="420" w:firstLineChars="200"/>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14:paraId="37781160">
      <w:pPr>
        <w:pStyle w:val="2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14:paraId="50F4E183">
      <w:pPr>
        <w:pStyle w:val="2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bookmarkStart w:id="13" w:name="_Toc447639700"/>
      <w:bookmarkStart w:id="14" w:name="_Toc447541139"/>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14:paraId="3F53519A">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资金来源和落实情况</w:t>
      </w:r>
      <w:bookmarkEnd w:id="13"/>
      <w:bookmarkEnd w:id="14"/>
    </w:p>
    <w:p w14:paraId="14E72625">
      <w:pPr>
        <w:spacing w:line="360" w:lineRule="auto"/>
        <w:ind w:firstLine="420" w:firstLineChars="200"/>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14:paraId="58FD74BD">
      <w:pPr>
        <w:spacing w:line="360" w:lineRule="auto"/>
        <w:ind w:firstLine="420" w:firstLineChars="200"/>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14:paraId="0BB9107E">
      <w:pPr>
        <w:pStyle w:val="5"/>
        <w:spacing w:line="360" w:lineRule="auto"/>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5" w:name="_Toc447639701"/>
      <w:bookmarkStart w:id="16" w:name="_Toc447541140"/>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比选范围、计划工期</w:t>
      </w:r>
      <w:bookmarkEnd w:id="15"/>
      <w:bookmarkEnd w:id="1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和</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实质性</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要求</w:t>
      </w:r>
    </w:p>
    <w:p w14:paraId="00D4834F">
      <w:pPr>
        <w:spacing w:line="360" w:lineRule="auto"/>
        <w:ind w:firstLine="420" w:firstLineChars="200"/>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详见公告</w:t>
      </w:r>
      <w:r>
        <w:rPr>
          <w:highlight w:val="none"/>
        </w:rPr>
        <w:t>。</w:t>
      </w:r>
    </w:p>
    <w:p w14:paraId="5D2258DB">
      <w:pPr>
        <w:spacing w:line="360" w:lineRule="auto"/>
        <w:ind w:firstLine="420" w:firstLineChars="200"/>
        <w:rPr>
          <w:rFonts w:hint="eastAsia"/>
          <w:highlight w:val="none"/>
        </w:rPr>
      </w:pPr>
      <w:r>
        <w:rPr>
          <w:highlight w:val="none"/>
        </w:rPr>
        <w:t>1.3.2</w:t>
      </w:r>
      <w:r>
        <w:rPr>
          <w:rFonts w:hint="eastAsia"/>
          <w:highlight w:val="none"/>
          <w:lang w:val="en-US" w:eastAsia="zh-CN"/>
        </w:rPr>
        <w:t xml:space="preserve"> 服务周期</w:t>
      </w:r>
      <w:r>
        <w:rPr>
          <w:highlight w:val="none"/>
        </w:rPr>
        <w:t>：</w:t>
      </w:r>
      <w:r>
        <w:rPr>
          <w:rFonts w:hint="eastAsia"/>
          <w:highlight w:val="none"/>
        </w:rPr>
        <w:t>自签定合同之日起，按合同约定时间提供服务</w:t>
      </w:r>
      <w:r>
        <w:rPr>
          <w:rFonts w:hint="eastAsia"/>
          <w:highlight w:val="none"/>
          <w:lang w:val="en-US" w:eastAsia="zh-CN"/>
        </w:rPr>
        <w:t>两</w:t>
      </w:r>
      <w:r>
        <w:rPr>
          <w:rFonts w:hint="eastAsia"/>
          <w:highlight w:val="none"/>
        </w:rPr>
        <w:t>年。合同到期后根据实际考核情况可续签。</w:t>
      </w:r>
    </w:p>
    <w:p w14:paraId="299A4404">
      <w:pPr>
        <w:spacing w:line="360" w:lineRule="auto"/>
        <w:ind w:firstLine="420" w:firstLineChars="200"/>
        <w:rPr>
          <w:rFonts w:hint="eastAsia"/>
          <w:highlight w:val="none"/>
        </w:rPr>
      </w:pPr>
      <w:r>
        <w:rPr>
          <w:highlight w:val="none"/>
        </w:rPr>
        <w:t>1.3.3</w:t>
      </w:r>
      <w:r>
        <w:rPr>
          <w:rFonts w:hint="eastAsia"/>
          <w:highlight w:val="none"/>
          <w:lang w:val="en-US" w:eastAsia="zh-CN"/>
        </w:rPr>
        <w:t xml:space="preserve"> 质量要求</w:t>
      </w:r>
      <w:r>
        <w:rPr>
          <w:highlight w:val="none"/>
        </w:rPr>
        <w:t>：</w:t>
      </w:r>
      <w:r>
        <w:rPr>
          <w:rFonts w:hint="eastAsia"/>
          <w:highlight w:val="none"/>
        </w:rPr>
        <w:t>按照国家现行规程、规范及</w:t>
      </w:r>
      <w:r>
        <w:rPr>
          <w:rFonts w:hint="eastAsia"/>
          <w:highlight w:val="none"/>
          <w:lang w:val="en-US" w:eastAsia="zh-CN"/>
        </w:rPr>
        <w:t>招标</w:t>
      </w:r>
      <w:r>
        <w:rPr>
          <w:rFonts w:hint="eastAsia"/>
          <w:highlight w:val="none"/>
        </w:rPr>
        <w:t>人的要求。</w:t>
      </w:r>
    </w:p>
    <w:p w14:paraId="513DDB7F">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7" w:name="_Toc447639702"/>
      <w:bookmarkStart w:id="18" w:name="_Toc44754114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申请人资格要求</w:t>
      </w:r>
      <w:bookmarkEnd w:id="17"/>
      <w:bookmarkEnd w:id="18"/>
    </w:p>
    <w:p w14:paraId="1A441CBD">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bCs/>
          <w:highlight w:val="none"/>
        </w:rPr>
        <w:t>详见</w:t>
      </w:r>
      <w:r>
        <w:rPr>
          <w:rFonts w:hint="eastAsia"/>
          <w:b/>
          <w:bCs/>
          <w:highlight w:val="none"/>
          <w:lang w:val="en-US" w:eastAsia="zh-CN"/>
        </w:rPr>
        <w:t>公告</w:t>
      </w:r>
      <w:r>
        <w:rPr>
          <w:rFonts w:hint="eastAsia"/>
          <w:highlight w:val="none"/>
        </w:rPr>
        <w:t>。</w:t>
      </w:r>
    </w:p>
    <w:p w14:paraId="20BC12B5">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w:t>
      </w:r>
      <w:r>
        <w:rPr>
          <w:rFonts w:hint="eastAsia" w:cs="宋体" w:asciiTheme="minorEastAsia" w:hAnsiTheme="minorEastAsia" w:eastAsiaTheme="minorEastAsia"/>
          <w:color w:val="000000" w:themeColor="text1"/>
          <w:kern w:val="2"/>
          <w:sz w:val="21"/>
          <w:highlight w:val="none"/>
          <w14:textFill>
            <w14:solidFill>
              <w14:schemeClr w14:val="tx1"/>
            </w14:solidFill>
          </w14:textFill>
        </w:rPr>
        <w:t>不接受分包转包</w:t>
      </w:r>
      <w:r>
        <w:rPr>
          <w:rFonts w:hint="eastAsia" w:cs="宋体" w:asciiTheme="minorEastAsia" w:hAnsiTheme="minorEastAsia"/>
          <w:color w:val="000000" w:themeColor="text1"/>
          <w:kern w:val="2"/>
          <w:sz w:val="21"/>
          <w:highlight w:val="none"/>
          <w:lang w:eastAsia="zh-CN"/>
          <w14:textFill>
            <w14:solidFill>
              <w14:schemeClr w14:val="tx1"/>
            </w14:solidFill>
          </w14:textFill>
        </w:rPr>
        <w:t>，</w:t>
      </w:r>
      <w:r>
        <w:rPr>
          <w:rFonts w:hint="eastAsia"/>
          <w:highlight w:val="none"/>
        </w:rPr>
        <w:t>不接受联合体参加</w:t>
      </w:r>
      <w:r>
        <w:rPr>
          <w:rFonts w:hint="eastAsia"/>
          <w:highlight w:val="none"/>
          <w:lang w:eastAsia="zh-CN"/>
        </w:rPr>
        <w:t>比选</w:t>
      </w:r>
      <w:r>
        <w:rPr>
          <w:rFonts w:hint="eastAsia"/>
          <w:highlight w:val="none"/>
        </w:rPr>
        <w:t>。</w:t>
      </w:r>
    </w:p>
    <w:p w14:paraId="365887CE">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14:paraId="50F74219">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14:paraId="38B08D77">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14:paraId="57B21B74">
      <w:pPr>
        <w:spacing w:line="360" w:lineRule="auto"/>
        <w:ind w:firstLine="420" w:firstLineChars="200"/>
        <w:rPr>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14:paraId="7F11F85E">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9" w:name="_Toc447541142"/>
      <w:bookmarkStart w:id="20" w:name="_Toc44763970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费用承担</w:t>
      </w:r>
      <w:bookmarkEnd w:id="19"/>
      <w:bookmarkEnd w:id="20"/>
    </w:p>
    <w:p w14:paraId="078AAA87">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14:paraId="122310C6">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1" w:name="_Toc447541143"/>
      <w:bookmarkStart w:id="22" w:name="_Toc44763970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保密</w:t>
      </w:r>
      <w:bookmarkEnd w:id="21"/>
      <w:bookmarkEnd w:id="22"/>
    </w:p>
    <w:p w14:paraId="7A4452A1">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14:paraId="47572652">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3" w:name="_Toc447541144"/>
      <w:bookmarkStart w:id="24" w:name="_Toc44763970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语言文字</w:t>
      </w:r>
      <w:bookmarkEnd w:id="23"/>
      <w:bookmarkEnd w:id="24"/>
    </w:p>
    <w:p w14:paraId="4A9F7237">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14:paraId="1EC3E4AD">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5" w:name="_Toc447541145"/>
      <w:bookmarkStart w:id="26" w:name="_Toc44763970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计量单位</w:t>
      </w:r>
      <w:bookmarkEnd w:id="25"/>
      <w:bookmarkEnd w:id="26"/>
    </w:p>
    <w:p w14:paraId="4DFFAA9D">
      <w:pPr>
        <w:spacing w:line="360" w:lineRule="auto"/>
        <w:ind w:firstLine="420" w:firstLineChars="200"/>
        <w:rPr>
          <w:highlight w:val="none"/>
        </w:rPr>
      </w:pPr>
      <w:r>
        <w:rPr>
          <w:highlight w:val="none"/>
        </w:rPr>
        <w:t>所有计量均采用中华人民共和国法定计量单位。</w:t>
      </w:r>
    </w:p>
    <w:p w14:paraId="1D7FB842">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7" w:name="_Toc447541146"/>
      <w:bookmarkStart w:id="28" w:name="_Toc44763970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踏勘现场</w:t>
      </w:r>
      <w:bookmarkEnd w:id="27"/>
      <w:bookmarkEnd w:id="28"/>
    </w:p>
    <w:p w14:paraId="49FEADCA">
      <w:pPr>
        <w:spacing w:line="360" w:lineRule="auto"/>
        <w:ind w:firstLine="420" w:firstLineChars="200"/>
        <w:rPr>
          <w:highlight w:val="none"/>
        </w:rPr>
      </w:pPr>
      <w:r>
        <w:rPr>
          <w:rFonts w:hint="eastAsia"/>
          <w:highlight w:val="none"/>
        </w:rPr>
        <w:t>不</w:t>
      </w:r>
      <w:r>
        <w:rPr>
          <w:highlight w:val="none"/>
        </w:rPr>
        <w:t>组织现场踏勘。</w:t>
      </w:r>
    </w:p>
    <w:p w14:paraId="2C811E73">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9" w:name="_Toc447541148"/>
      <w:bookmarkStart w:id="30" w:name="_Toc44763970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偏离</w:t>
      </w:r>
      <w:bookmarkEnd w:id="29"/>
      <w:bookmarkEnd w:id="30"/>
    </w:p>
    <w:p w14:paraId="57AA4411">
      <w:pPr>
        <w:spacing w:line="360" w:lineRule="auto"/>
        <w:ind w:firstLine="420" w:firstLineChars="200"/>
        <w:rPr>
          <w:highlight w:val="none"/>
        </w:rPr>
      </w:pPr>
      <w:r>
        <w:rPr>
          <w:rFonts w:hint="eastAsia"/>
          <w:highlight w:val="none"/>
        </w:rPr>
        <w:t>不允许负偏离。</w:t>
      </w:r>
      <w:bookmarkEnd w:id="7"/>
      <w:bookmarkEnd w:id="8"/>
      <w:bookmarkEnd w:id="9"/>
      <w:bookmarkEnd w:id="10"/>
    </w:p>
    <w:p w14:paraId="2EA00258">
      <w:pPr>
        <w:pStyle w:val="4"/>
        <w:adjustRightInd w:val="0"/>
        <w:snapToGrid w:val="0"/>
        <w:spacing w:line="360" w:lineRule="auto"/>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pPr>
      <w:bookmarkStart w:id="31" w:name="_Toc371633576"/>
      <w:bookmarkStart w:id="32" w:name="_Toc366566558"/>
      <w:bookmarkStart w:id="33" w:name="_Toc447725038"/>
      <w:bookmarkStart w:id="34" w:name="_Toc321038659"/>
      <w:bookmarkStart w:id="35" w:name="_Toc447639710"/>
      <w:bookmarkStart w:id="36" w:name="_Toc371324395"/>
      <w:bookmarkStart w:id="37" w:name="_Toc447541149"/>
      <w:r>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6632955"/>
      <w:bookmarkEnd w:id="38"/>
      <w:bookmarkStart w:id="39" w:name="_Toc313863627"/>
      <w:bookmarkEnd w:id="39"/>
      <w:r>
        <w:rPr>
          <w:rFonts w:hint="eastAsia" w:ascii="黑体" w:hAnsi="黑体" w:cs="黑体"/>
          <w:b/>
          <w:color w:val="000000" w:themeColor="text1"/>
          <w:kern w:val="2"/>
          <w:sz w:val="28"/>
          <w:szCs w:val="28"/>
          <w:highlight w:val="none"/>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t>比选文件</w:t>
      </w:r>
    </w:p>
    <w:p w14:paraId="097144BE">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40" w:name="_Toc371324396"/>
      <w:bookmarkStart w:id="41" w:name="_Toc447639711"/>
      <w:bookmarkStart w:id="42" w:name="_Toc366566559"/>
      <w:bookmarkStart w:id="43" w:name="_Toc447541150"/>
      <w:bookmarkStart w:id="44" w:name="_Toc321038660"/>
      <w:bookmarkStart w:id="45" w:name="_Toc37163357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14:paraId="2A970B2F">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14:paraId="2A4BB90D">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14:paraId="5D1F8ECC">
      <w:pPr>
        <w:adjustRightInd w:val="0"/>
        <w:snapToGrid w:val="0"/>
        <w:spacing w:line="360" w:lineRule="auto"/>
        <w:ind w:left="479" w:leftChars="228"/>
        <w:rPr>
          <w:highlight w:val="none"/>
        </w:rPr>
      </w:pPr>
      <w:r>
        <w:rPr>
          <w:highlight w:val="none"/>
        </w:rPr>
        <w:t>（2）</w:t>
      </w:r>
      <w:r>
        <w:rPr>
          <w:rFonts w:hint="eastAsia"/>
          <w:highlight w:val="none"/>
        </w:rPr>
        <w:t>申请人须知；</w:t>
      </w:r>
    </w:p>
    <w:p w14:paraId="467135AC">
      <w:pPr>
        <w:adjustRightInd w:val="0"/>
        <w:snapToGrid w:val="0"/>
        <w:spacing w:line="360" w:lineRule="auto"/>
        <w:ind w:left="479" w:leftChars="228"/>
        <w:rPr>
          <w:rFonts w:hint="eastAsia" w:eastAsiaTheme="minorEastAsia"/>
          <w:highlight w:val="none"/>
          <w:lang w:eastAsia="zh-CN"/>
        </w:rPr>
      </w:pPr>
      <w:r>
        <w:rPr>
          <w:highlight w:val="none"/>
        </w:rPr>
        <w:t>（</w:t>
      </w:r>
      <w:r>
        <w:rPr>
          <w:rFonts w:hint="eastAsia"/>
          <w:highlight w:val="none"/>
        </w:rPr>
        <w:t>3</w:t>
      </w:r>
      <w:r>
        <w:rPr>
          <w:highlight w:val="none"/>
        </w:rPr>
        <w:t>）评审办法</w:t>
      </w:r>
      <w:r>
        <w:rPr>
          <w:rFonts w:hint="eastAsia"/>
          <w:highlight w:val="none"/>
          <w:lang w:eastAsia="zh-CN"/>
        </w:rPr>
        <w:t>；</w:t>
      </w:r>
    </w:p>
    <w:p w14:paraId="520D4A9E">
      <w:pPr>
        <w:adjustRightInd w:val="0"/>
        <w:snapToGrid w:val="0"/>
        <w:spacing w:line="360" w:lineRule="auto"/>
        <w:ind w:left="479" w:leftChars="228"/>
        <w:rPr>
          <w:highlight w:val="none"/>
        </w:rPr>
      </w:pPr>
      <w:r>
        <w:rPr>
          <w:highlight w:val="none"/>
        </w:rPr>
        <w:t>（</w:t>
      </w:r>
      <w:r>
        <w:rPr>
          <w:rFonts w:hint="eastAsia"/>
          <w:highlight w:val="none"/>
          <w:lang w:val="en-US" w:eastAsia="zh-CN"/>
        </w:rPr>
        <w:t>4</w:t>
      </w:r>
      <w:r>
        <w:rPr>
          <w:highlight w:val="none"/>
        </w:rPr>
        <w:t>）申请文件格式</w:t>
      </w:r>
      <w:r>
        <w:rPr>
          <w:rFonts w:hint="eastAsia"/>
          <w:highlight w:val="none"/>
        </w:rPr>
        <w:t>。</w:t>
      </w:r>
    </w:p>
    <w:p w14:paraId="0250EE34">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14:paraId="27B48D26">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46" w:name="_Toc447639712"/>
      <w:bookmarkStart w:id="47" w:name="_Toc44754115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答疑</w:t>
      </w:r>
      <w:bookmarkEnd w:id="46"/>
      <w:bookmarkEnd w:id="47"/>
    </w:p>
    <w:p w14:paraId="3BBA5580">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14:paraId="7B78240C">
      <w:pPr>
        <w:pStyle w:val="4"/>
        <w:adjustRightInd w:val="0"/>
        <w:snapToGrid w:val="0"/>
        <w:spacing w:line="360" w:lineRule="auto"/>
        <w:rPr>
          <w:rFonts w:hint="eastAsia" w:ascii="黑体" w:hAnsi="黑体" w:eastAsia="黑体" w:cs="黑体"/>
          <w:sz w:val="28"/>
          <w:szCs w:val="18"/>
          <w:highlight w:val="none"/>
        </w:rPr>
      </w:pPr>
      <w:bookmarkStart w:id="48" w:name="_Toc447639713"/>
      <w:bookmarkStart w:id="49" w:name="_Toc447541152"/>
      <w:bookmarkStart w:id="50" w:name="_Toc447725039"/>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14:paraId="06F1F1A0">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1" w:name="_Toc447541153"/>
      <w:bookmarkStart w:id="52" w:name="_Toc44763971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申请文件的构成</w:t>
      </w:r>
      <w:bookmarkEnd w:id="51"/>
      <w:bookmarkEnd w:id="52"/>
    </w:p>
    <w:p w14:paraId="7BF1A043">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14:paraId="25010390">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14:paraId="14AC65C5">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541154"/>
      <w:bookmarkStart w:id="54" w:name="_Toc44763971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14:paraId="3D1E74E4">
      <w:pPr>
        <w:pStyle w:val="14"/>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申请人应按第</w:t>
      </w:r>
      <w:r>
        <w:rPr>
          <w:rFonts w:hint="eastAsia"/>
          <w:highlight w:val="none"/>
          <w:lang w:val="en-US" w:eastAsia="zh-CN"/>
        </w:rPr>
        <w:t>四</w:t>
      </w:r>
      <w:r>
        <w:rPr>
          <w:rFonts w:hint="eastAsia"/>
          <w:highlight w:val="none"/>
        </w:rPr>
        <w:t>章“申请文件格式”的要求填写</w:t>
      </w:r>
      <w:r>
        <w:rPr>
          <w:rFonts w:hint="eastAsia"/>
          <w:highlight w:val="none"/>
          <w:lang w:eastAsia="zh-CN"/>
        </w:rPr>
        <w:t>，</w:t>
      </w:r>
      <w:r>
        <w:rPr>
          <w:rFonts w:hint="eastAsia"/>
          <w:highlight w:val="none"/>
          <w:lang w:val="en-US" w:eastAsia="zh-CN"/>
        </w:rPr>
        <w:t>各投标人报价应为最高限价的百分比</w:t>
      </w:r>
      <w:r>
        <w:rPr>
          <w:rFonts w:hint="eastAsia"/>
          <w:highlight w:val="none"/>
          <w:lang w:eastAsia="zh-CN"/>
        </w:rPr>
        <w:t>（如</w:t>
      </w:r>
      <w:r>
        <w:rPr>
          <w:rFonts w:hint="eastAsia"/>
          <w:highlight w:val="none"/>
          <w:lang w:val="en-US" w:eastAsia="zh-CN"/>
        </w:rPr>
        <w:t>95</w:t>
      </w:r>
      <w:r>
        <w:rPr>
          <w:rFonts w:hint="eastAsia"/>
          <w:highlight w:val="none"/>
          <w:lang w:eastAsia="zh-CN"/>
        </w:rPr>
        <w:t>%、</w:t>
      </w:r>
      <w:r>
        <w:rPr>
          <w:rFonts w:hint="eastAsia"/>
          <w:highlight w:val="none"/>
          <w:lang w:val="en-US" w:eastAsia="zh-CN"/>
        </w:rPr>
        <w:t>90</w:t>
      </w:r>
      <w:r>
        <w:rPr>
          <w:rFonts w:hint="eastAsia"/>
          <w:highlight w:val="none"/>
          <w:lang w:eastAsia="zh-CN"/>
        </w:rPr>
        <w:t>%、</w:t>
      </w:r>
      <w:r>
        <w:rPr>
          <w:rFonts w:hint="eastAsia"/>
          <w:highlight w:val="none"/>
          <w:lang w:val="en-US" w:eastAsia="zh-CN"/>
        </w:rPr>
        <w:t>85</w:t>
      </w:r>
      <w:r>
        <w:rPr>
          <w:rFonts w:hint="eastAsia"/>
          <w:highlight w:val="none"/>
          <w:lang w:eastAsia="zh-CN"/>
        </w:rPr>
        <w:t>%等）</w:t>
      </w:r>
      <w:r>
        <w:rPr>
          <w:rFonts w:hint="eastAsia"/>
          <w:highlight w:val="none"/>
        </w:rPr>
        <w:t>。</w:t>
      </w:r>
    </w:p>
    <w:p w14:paraId="118775D3">
      <w:pPr>
        <w:pStyle w:val="14"/>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highlight w:val="none"/>
        </w:rPr>
        <w:t>本项目报价是最终的验收价格。报价包含完成本项目的所有费用，即包括：</w:t>
      </w:r>
      <w:r>
        <w:rPr>
          <w:rFonts w:hint="eastAsia"/>
          <w:highlight w:val="none"/>
          <w:lang w:val="zh-CN"/>
        </w:rPr>
        <w:t>服务费、材料费、制作安装费</w:t>
      </w:r>
      <w:r>
        <w:rPr>
          <w:rFonts w:hint="eastAsia"/>
          <w:highlight w:val="none"/>
          <w:lang w:val="en-US" w:eastAsia="zh-CN"/>
        </w:rPr>
        <w:t>、</w:t>
      </w:r>
      <w:r>
        <w:rPr>
          <w:rFonts w:hint="eastAsia"/>
          <w:highlight w:val="none"/>
          <w:lang w:val="zh-CN"/>
        </w:rPr>
        <w:t>管理费、</w:t>
      </w:r>
      <w:r>
        <w:rPr>
          <w:rFonts w:hint="eastAsia"/>
          <w:highlight w:val="none"/>
          <w:lang w:val="en-US" w:eastAsia="zh-CN"/>
        </w:rPr>
        <w:t>交通费、餐饮费、</w:t>
      </w:r>
      <w:r>
        <w:rPr>
          <w:rFonts w:hint="eastAsia"/>
          <w:highlight w:val="none"/>
          <w:lang w:val="zh-CN"/>
        </w:rPr>
        <w:t>税金</w:t>
      </w:r>
      <w:r>
        <w:rPr>
          <w:rFonts w:hint="eastAsia"/>
          <w:highlight w:val="none"/>
          <w:lang w:val="zh-CN" w:eastAsia="zh-CN"/>
        </w:rPr>
        <w:t>（</w:t>
      </w:r>
      <w:r>
        <w:rPr>
          <w:rFonts w:hint="eastAsia"/>
          <w:highlight w:val="none"/>
          <w:lang w:val="en-US" w:eastAsia="zh-CN"/>
        </w:rPr>
        <w:t>提供增值税专用发票）</w:t>
      </w:r>
      <w:r>
        <w:rPr>
          <w:rFonts w:hint="eastAsia"/>
          <w:highlight w:val="none"/>
        </w:rPr>
        <w:t>等完成本项目所涉及的一切费用。</w:t>
      </w:r>
      <w:r>
        <w:rPr>
          <w:rFonts w:hint="eastAsia"/>
          <w:highlight w:val="none"/>
          <w:lang w:val="en-US" w:eastAsia="zh-CN"/>
        </w:rPr>
        <w:t>比选</w:t>
      </w:r>
      <w:r>
        <w:rPr>
          <w:rFonts w:hint="eastAsia"/>
          <w:highlight w:val="none"/>
        </w:rPr>
        <w:t>人不再另行支付任何费用。</w:t>
      </w:r>
    </w:p>
    <w:p w14:paraId="149059B8">
      <w:pPr>
        <w:pStyle w:val="14"/>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3 </w:t>
      </w:r>
      <w:r>
        <w:rPr>
          <w:rFonts w:hint="eastAsia"/>
          <w:highlight w:val="none"/>
        </w:rPr>
        <w:t>最高限价</w:t>
      </w:r>
    </w:p>
    <w:tbl>
      <w:tblPr>
        <w:tblStyle w:val="17"/>
        <w:tblW w:w="5033" w:type="pct"/>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
        <w:gridCol w:w="560"/>
        <w:gridCol w:w="82"/>
        <w:gridCol w:w="1036"/>
        <w:gridCol w:w="948"/>
        <w:gridCol w:w="482"/>
        <w:gridCol w:w="543"/>
        <w:gridCol w:w="320"/>
        <w:gridCol w:w="760"/>
        <w:gridCol w:w="755"/>
        <w:gridCol w:w="446"/>
        <w:gridCol w:w="505"/>
        <w:gridCol w:w="958"/>
        <w:gridCol w:w="1753"/>
        <w:gridCol w:w="15"/>
      </w:tblGrid>
      <w:tr w14:paraId="7F52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640" w:hRule="atLeast"/>
        </w:trPr>
        <w:tc>
          <w:tcPr>
            <w:tcW w:w="49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A359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图文打印类最高限价</w:t>
            </w:r>
          </w:p>
        </w:tc>
      </w:tr>
      <w:tr w14:paraId="2A81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480" w:hRule="atLeast"/>
        </w:trPr>
        <w:tc>
          <w:tcPr>
            <w:tcW w:w="49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33F21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 xml:space="preserve">黑白打印 </w:t>
            </w:r>
          </w:p>
        </w:tc>
      </w:tr>
      <w:tr w14:paraId="6256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5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1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BC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04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9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08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E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r>
      <w:tr w14:paraId="339E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7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86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普通70g</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0E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0.35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C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39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普通70g</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7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0.17 </w:t>
            </w:r>
          </w:p>
        </w:tc>
      </w:tr>
      <w:tr w14:paraId="0FA1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7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2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A5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彩激</w:t>
            </w:r>
            <w:r>
              <w:rPr>
                <w:rFonts w:hint="eastAsia" w:ascii="宋体" w:hAnsi="宋体" w:eastAsia="宋体" w:cs="宋体"/>
                <w:i w:val="0"/>
                <w:iCs w:val="0"/>
                <w:color w:val="000000"/>
                <w:kern w:val="0"/>
                <w:sz w:val="21"/>
                <w:szCs w:val="21"/>
                <w:u w:val="none"/>
                <w:lang w:val="en-US" w:eastAsia="zh-CN" w:bidi="ar"/>
              </w:rPr>
              <w:t xml:space="preserve">纸 </w:t>
            </w:r>
            <w:r>
              <w:rPr>
                <w:rFonts w:hint="default" w:ascii="Times New Roman" w:hAnsi="Times New Roman" w:eastAsia="宋体" w:cs="Times New Roman"/>
                <w:i w:val="0"/>
                <w:iCs w:val="0"/>
                <w:color w:val="000000"/>
                <w:kern w:val="0"/>
                <w:sz w:val="21"/>
                <w:szCs w:val="21"/>
                <w:u w:val="none"/>
                <w:lang w:val="en-US" w:eastAsia="zh-CN" w:bidi="ar"/>
              </w:rPr>
              <w:t>80g/128g</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AE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0.56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2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6C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彩激</w:t>
            </w:r>
            <w:r>
              <w:rPr>
                <w:rFonts w:hint="eastAsia" w:ascii="宋体" w:hAnsi="宋体" w:eastAsia="宋体" w:cs="宋体"/>
                <w:i w:val="0"/>
                <w:iCs w:val="0"/>
                <w:color w:val="000000"/>
                <w:kern w:val="0"/>
                <w:sz w:val="21"/>
                <w:szCs w:val="21"/>
                <w:u w:val="none"/>
                <w:lang w:val="en-US" w:eastAsia="zh-CN" w:bidi="ar"/>
              </w:rPr>
              <w:t xml:space="preserve">纸 </w:t>
            </w:r>
            <w:r>
              <w:rPr>
                <w:rFonts w:hint="default" w:ascii="Times New Roman" w:hAnsi="Times New Roman" w:eastAsia="宋体" w:cs="Times New Roman"/>
                <w:i w:val="0"/>
                <w:iCs w:val="0"/>
                <w:color w:val="000000"/>
                <w:kern w:val="0"/>
                <w:sz w:val="21"/>
                <w:szCs w:val="21"/>
                <w:u w:val="none"/>
                <w:lang w:val="en-US" w:eastAsia="zh-CN" w:bidi="ar"/>
              </w:rPr>
              <w:t>80g/128g</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0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0.35 </w:t>
            </w:r>
          </w:p>
        </w:tc>
      </w:tr>
      <w:tr w14:paraId="2B85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640" w:hRule="atLeast"/>
        </w:trPr>
        <w:tc>
          <w:tcPr>
            <w:tcW w:w="16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8C4A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效果图打印</w:t>
            </w:r>
          </w:p>
        </w:tc>
        <w:tc>
          <w:tcPr>
            <w:tcW w:w="32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A10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彩色线条图打印</w:t>
            </w:r>
          </w:p>
        </w:tc>
      </w:tr>
      <w:tr w14:paraId="3E5F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5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39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0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D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幅面大小</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AF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21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r>
      <w:tr w14:paraId="73F8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8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66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高光相纸</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20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86.7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BF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E8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45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38.3 </w:t>
            </w:r>
          </w:p>
        </w:tc>
      </w:tr>
      <w:tr w14:paraId="6BA5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E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BE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高光相纸</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63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5B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8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F6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 </w:t>
            </w:r>
          </w:p>
        </w:tc>
      </w:tr>
      <w:tr w14:paraId="5E88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2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高光相纸</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F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9A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C8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10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 </w:t>
            </w:r>
          </w:p>
        </w:tc>
      </w:tr>
      <w:tr w14:paraId="7A11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C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EF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高光相纸</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D7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C7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B1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F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r>
      <w:tr w14:paraId="5A9A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9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0D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高光相纸</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A9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C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D4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04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r>
      <w:tr w14:paraId="1A9A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540" w:hRule="atLeast"/>
        </w:trPr>
        <w:tc>
          <w:tcPr>
            <w:tcW w:w="49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F341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工程图纸打印复印</w:t>
            </w:r>
          </w:p>
        </w:tc>
      </w:tr>
      <w:tr w14:paraId="5A70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5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D8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幅面大小</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A5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53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w:t>
            </w:r>
            <w:r>
              <w:rPr>
                <w:rFonts w:hint="eastAsia" w:ascii="宋体" w:hAnsi="宋体" w:eastAsia="宋体" w:cs="宋体"/>
                <w:i w:val="0"/>
                <w:iCs w:val="0"/>
                <w:color w:val="000000"/>
                <w:kern w:val="0"/>
                <w:sz w:val="21"/>
                <w:szCs w:val="21"/>
                <w:u w:val="none"/>
                <w:lang w:val="en-US" w:eastAsia="zh-CN" w:bidi="ar"/>
              </w:rPr>
              <w:t>格(元)</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幅面大小</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18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48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w:t>
            </w:r>
            <w:r>
              <w:rPr>
                <w:rFonts w:hint="eastAsia" w:ascii="宋体" w:hAnsi="宋体" w:eastAsia="宋体" w:cs="宋体"/>
                <w:i w:val="0"/>
                <w:iCs w:val="0"/>
                <w:color w:val="000000"/>
                <w:kern w:val="0"/>
                <w:sz w:val="21"/>
                <w:szCs w:val="21"/>
                <w:u w:val="none"/>
                <w:lang w:val="en-US" w:eastAsia="zh-CN" w:bidi="ar"/>
              </w:rPr>
              <w:t>格(元)</w:t>
            </w:r>
          </w:p>
        </w:tc>
      </w:tr>
      <w:tr w14:paraId="4E4C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DB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5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激光蓝图</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A3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7.95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B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3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73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8.00 </w:t>
            </w:r>
          </w:p>
        </w:tc>
      </w:tr>
      <w:tr w14:paraId="0863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6B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B2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激光蓝图</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93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5.70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0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E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12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5.55 </w:t>
            </w:r>
          </w:p>
        </w:tc>
      </w:tr>
      <w:tr w14:paraId="28D7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57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E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激光蓝图</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CF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3.38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4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84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4F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2.92 </w:t>
            </w:r>
          </w:p>
        </w:tc>
      </w:tr>
      <w:tr w14:paraId="1189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31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6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3D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激光蓝图</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CD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1.70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1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A3/B4</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22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D2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0.55 </w:t>
            </w:r>
          </w:p>
        </w:tc>
      </w:tr>
      <w:tr w14:paraId="6663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31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38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3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激光蓝图</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F3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0.55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A4/B5</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5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白纸</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3A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0.17 </w:t>
            </w:r>
          </w:p>
        </w:tc>
      </w:tr>
      <w:tr w14:paraId="3608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540" w:hRule="atLeast"/>
        </w:trPr>
        <w:tc>
          <w:tcPr>
            <w:tcW w:w="49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6B5D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彩色打印</w:t>
            </w:r>
          </w:p>
        </w:tc>
      </w:tr>
      <w:tr w14:paraId="15C2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38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EE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F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31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C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65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纸张类型</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38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r>
      <w:tr w14:paraId="6F15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40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AC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4E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铜版157g/200g</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E0DED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4.45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B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铜版157g/200g</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7C44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 </w:t>
            </w:r>
          </w:p>
        </w:tc>
      </w:tr>
      <w:tr w14:paraId="31AC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40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53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F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彩激纸80g/128g</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4052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9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1A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彩激纸80g/128g</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F7D4E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 </w:t>
            </w:r>
          </w:p>
        </w:tc>
      </w:tr>
      <w:tr w14:paraId="71D6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480" w:hRule="atLeast"/>
        </w:trPr>
        <w:tc>
          <w:tcPr>
            <w:tcW w:w="49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D992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扫描</w:t>
            </w:r>
          </w:p>
        </w:tc>
      </w:tr>
      <w:tr w14:paraId="7145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70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幅面大小</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C3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c>
          <w:tcPr>
            <w:tcW w:w="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F6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幅面大小</w:t>
            </w:r>
          </w:p>
        </w:tc>
        <w:tc>
          <w:tcPr>
            <w:tcW w:w="24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60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w:t>
            </w:r>
          </w:p>
        </w:tc>
      </w:tr>
      <w:tr w14:paraId="6B3C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68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B1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 </w:t>
            </w:r>
          </w:p>
        </w:tc>
        <w:tc>
          <w:tcPr>
            <w:tcW w:w="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85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24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7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0C3B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08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9A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 </w:t>
            </w:r>
          </w:p>
        </w:tc>
        <w:tc>
          <w:tcPr>
            <w:tcW w:w="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3A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24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26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 </w:t>
            </w:r>
          </w:p>
        </w:tc>
      </w:tr>
      <w:tr w14:paraId="312E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2A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0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 </w:t>
            </w:r>
          </w:p>
        </w:tc>
        <w:tc>
          <w:tcPr>
            <w:tcW w:w="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3CA17">
            <w:pPr>
              <w:jc w:val="center"/>
              <w:rPr>
                <w:rFonts w:hint="eastAsia" w:ascii="宋体" w:hAnsi="宋体" w:eastAsia="宋体" w:cs="宋体"/>
                <w:i w:val="0"/>
                <w:iCs w:val="0"/>
                <w:color w:val="000000"/>
                <w:sz w:val="20"/>
                <w:szCs w:val="20"/>
                <w:u w:val="none"/>
              </w:rPr>
            </w:pPr>
          </w:p>
        </w:tc>
        <w:tc>
          <w:tcPr>
            <w:tcW w:w="24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7A385">
            <w:pPr>
              <w:jc w:val="center"/>
              <w:rPr>
                <w:rFonts w:hint="eastAsia" w:ascii="宋体" w:hAnsi="宋体" w:eastAsia="宋体" w:cs="宋体"/>
                <w:i w:val="0"/>
                <w:iCs w:val="0"/>
                <w:color w:val="000000"/>
                <w:sz w:val="20"/>
                <w:szCs w:val="20"/>
                <w:u w:val="none"/>
              </w:rPr>
            </w:pPr>
          </w:p>
        </w:tc>
      </w:tr>
      <w:tr w14:paraId="683B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480" w:hRule="atLeast"/>
        </w:trPr>
        <w:tc>
          <w:tcPr>
            <w:tcW w:w="498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EDAC2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装订工艺：胶装</w:t>
            </w:r>
          </w:p>
        </w:tc>
      </w:tr>
      <w:tr w14:paraId="36BA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49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FA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幅面大小</w:t>
            </w:r>
          </w:p>
        </w:tc>
        <w:tc>
          <w:tcPr>
            <w:tcW w:w="32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81F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价格(元/本)</w:t>
            </w:r>
          </w:p>
        </w:tc>
      </w:tr>
      <w:tr w14:paraId="4B66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30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E9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打孔装订</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EF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A3</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FF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 </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6B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A3：</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0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 </w:t>
            </w:r>
          </w:p>
        </w:tc>
      </w:tr>
      <w:tr w14:paraId="49DF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0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52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A3</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A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2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8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A3：</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BB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 </w:t>
            </w:r>
          </w:p>
        </w:tc>
      </w:tr>
      <w:tr w14:paraId="1F06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9C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垫精装板胶装图纸</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B0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5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28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440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r>
      <w:tr w14:paraId="51EF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30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C1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软精装</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0C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A3</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C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 </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 </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F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A3：</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B8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 </w:t>
            </w:r>
          </w:p>
        </w:tc>
      </w:tr>
      <w:tr w14:paraId="308B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5D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硬精装</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14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A3</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02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 </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F0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A3：</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C7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57.5 </w:t>
            </w:r>
          </w:p>
        </w:tc>
      </w:tr>
      <w:tr w14:paraId="22E3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00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塑封/覆膜</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1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A3</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3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9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7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1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AA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 </w:t>
            </w:r>
          </w:p>
        </w:tc>
      </w:tr>
      <w:tr w14:paraId="1B5C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76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打页码</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E2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32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D5C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 </w:t>
            </w:r>
          </w:p>
        </w:tc>
      </w:tr>
      <w:tr w14:paraId="2D9A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pct"/>
          <w:wAfter w:w="8" w:type="pct"/>
          <w:trHeight w:val="270"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DB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刻录光盘</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6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VCD/DVD</w:t>
            </w:r>
          </w:p>
        </w:tc>
        <w:tc>
          <w:tcPr>
            <w:tcW w:w="32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C5B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 </w:t>
            </w:r>
          </w:p>
        </w:tc>
      </w:tr>
      <w:tr w14:paraId="34A2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C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广告制作类最高限价</w:t>
            </w:r>
          </w:p>
        </w:tc>
      </w:tr>
      <w:tr w14:paraId="74C2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1E04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8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尺寸（m）</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5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材质规格</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F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1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5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A9A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D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19C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铝合金科室牌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8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F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8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8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33.58</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F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标志UV喷印</w:t>
            </w:r>
          </w:p>
        </w:tc>
      </w:tr>
      <w:tr w14:paraId="5DB6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5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DA97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F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0.7/0.9宽</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条幅布</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1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D9F">
            <w:pPr>
              <w:jc w:val="center"/>
              <w:rPr>
                <w:rFonts w:hint="eastAsia" w:ascii="宋体" w:hAnsi="宋体" w:eastAsia="宋体" w:cs="宋体"/>
                <w:i w:val="0"/>
                <w:iCs w:val="0"/>
                <w:color w:val="000000"/>
                <w:sz w:val="20"/>
                <w:szCs w:val="20"/>
                <w:u w:val="none"/>
              </w:rPr>
            </w:pPr>
          </w:p>
        </w:tc>
      </w:tr>
      <w:tr w14:paraId="24B8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2B68A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制度牌</w:t>
            </w:r>
          </w:p>
        </w:tc>
        <w:tc>
          <w:tcPr>
            <w:tcW w:w="5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7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木质边框</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6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7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2640">
            <w:pPr>
              <w:jc w:val="center"/>
              <w:rPr>
                <w:rFonts w:hint="eastAsia" w:ascii="宋体" w:hAnsi="宋体" w:eastAsia="宋体" w:cs="宋体"/>
                <w:i w:val="0"/>
                <w:iCs w:val="0"/>
                <w:color w:val="000000"/>
                <w:sz w:val="20"/>
                <w:szCs w:val="20"/>
                <w:u w:val="none"/>
              </w:rPr>
            </w:pPr>
          </w:p>
        </w:tc>
      </w:tr>
      <w:tr w14:paraId="2645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6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EDE3DE5">
            <w:pPr>
              <w:jc w:val="center"/>
              <w:rPr>
                <w:rFonts w:hint="eastAsia" w:ascii="宋体" w:hAnsi="宋体" w:eastAsia="宋体" w:cs="宋体"/>
                <w:i w:val="0"/>
                <w:iCs w:val="0"/>
                <w:color w:val="000000"/>
                <w:sz w:val="20"/>
                <w:szCs w:val="20"/>
                <w:u w:val="none"/>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D8C8">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A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铝合金边框</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E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8F6F">
            <w:pPr>
              <w:jc w:val="center"/>
              <w:rPr>
                <w:rFonts w:hint="eastAsia" w:ascii="宋体" w:hAnsi="宋体" w:eastAsia="宋体" w:cs="宋体"/>
                <w:i w:val="0"/>
                <w:iCs w:val="0"/>
                <w:color w:val="000000"/>
                <w:sz w:val="20"/>
                <w:szCs w:val="20"/>
                <w:u w:val="none"/>
              </w:rPr>
            </w:pPr>
          </w:p>
        </w:tc>
      </w:tr>
      <w:tr w14:paraId="7BD6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4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9350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0.08*0.15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1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铜版纸打印过  硬胶卡套</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8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1FC1">
            <w:pPr>
              <w:jc w:val="center"/>
              <w:rPr>
                <w:rFonts w:hint="eastAsia" w:ascii="宋体" w:hAnsi="宋体" w:eastAsia="宋体" w:cs="宋体"/>
                <w:i w:val="0"/>
                <w:iCs w:val="0"/>
                <w:color w:val="000000"/>
                <w:sz w:val="20"/>
                <w:szCs w:val="20"/>
                <w:u w:val="none"/>
              </w:rPr>
            </w:pPr>
          </w:p>
        </w:tc>
      </w:tr>
      <w:tr w14:paraId="6A3D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5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E797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门条</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F44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5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背胶UV喷印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5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5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3720">
            <w:pPr>
              <w:jc w:val="center"/>
              <w:rPr>
                <w:rFonts w:hint="eastAsia" w:ascii="宋体" w:hAnsi="宋体" w:eastAsia="宋体" w:cs="宋体"/>
                <w:i w:val="0"/>
                <w:iCs w:val="0"/>
                <w:color w:val="000000"/>
                <w:sz w:val="20"/>
                <w:szCs w:val="20"/>
                <w:u w:val="none"/>
              </w:rPr>
            </w:pPr>
          </w:p>
        </w:tc>
      </w:tr>
      <w:tr w14:paraId="5188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48C12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宣传栏</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E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4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820.25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A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w:t>
            </w:r>
          </w:p>
        </w:tc>
      </w:tr>
      <w:tr w14:paraId="0848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B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83053F5">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9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E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4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落地固定带雨棚</w:t>
            </w:r>
          </w:p>
        </w:tc>
      </w:tr>
      <w:tr w14:paraId="68E5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A949A86">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D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9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B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8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D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落地固定带雨棚</w:t>
            </w:r>
          </w:p>
        </w:tc>
      </w:tr>
      <w:tr w14:paraId="794B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4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65D5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宣传栏画面（含底板）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1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4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PVC板</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293.25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18F7">
            <w:pPr>
              <w:jc w:val="center"/>
              <w:rPr>
                <w:rFonts w:hint="eastAsia" w:ascii="宋体" w:hAnsi="宋体" w:eastAsia="宋体" w:cs="宋体"/>
                <w:i w:val="0"/>
                <w:iCs w:val="0"/>
                <w:color w:val="000000"/>
                <w:sz w:val="20"/>
                <w:szCs w:val="20"/>
                <w:u w:val="none"/>
              </w:rPr>
            </w:pPr>
          </w:p>
        </w:tc>
      </w:tr>
      <w:tr w14:paraId="4863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5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381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D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0.35*0.5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木托奖牌</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5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191.25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F1BD">
            <w:pPr>
              <w:jc w:val="center"/>
              <w:rPr>
                <w:rFonts w:hint="eastAsia" w:ascii="宋体" w:hAnsi="宋体" w:eastAsia="宋体" w:cs="宋体"/>
                <w:i w:val="0"/>
                <w:iCs w:val="0"/>
                <w:color w:val="000000"/>
                <w:sz w:val="20"/>
                <w:szCs w:val="20"/>
                <w:u w:val="none"/>
              </w:rPr>
            </w:pPr>
          </w:p>
        </w:tc>
      </w:tr>
      <w:tr w14:paraId="79EB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9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647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绶带</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B3F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1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常规发泡字</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2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B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38.68</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CE99">
            <w:pPr>
              <w:jc w:val="center"/>
              <w:rPr>
                <w:rFonts w:hint="eastAsia" w:ascii="宋体" w:hAnsi="宋体" w:eastAsia="宋体" w:cs="宋体"/>
                <w:i w:val="0"/>
                <w:iCs w:val="0"/>
                <w:color w:val="000000"/>
                <w:sz w:val="20"/>
                <w:szCs w:val="20"/>
                <w:u w:val="none"/>
              </w:rPr>
            </w:pPr>
          </w:p>
        </w:tc>
      </w:tr>
      <w:tr w14:paraId="12D9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5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3502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D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B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常规绒面</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A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7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29.16</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38AB">
            <w:pPr>
              <w:jc w:val="center"/>
              <w:rPr>
                <w:rFonts w:hint="eastAsia" w:ascii="宋体" w:hAnsi="宋体" w:eastAsia="宋体" w:cs="宋体"/>
                <w:i w:val="0"/>
                <w:iCs w:val="0"/>
                <w:color w:val="000000"/>
                <w:sz w:val="20"/>
                <w:szCs w:val="20"/>
                <w:u w:val="none"/>
              </w:rPr>
            </w:pPr>
          </w:p>
        </w:tc>
      </w:tr>
      <w:tr w14:paraId="299B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8A0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纸巾盒</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4DA4">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F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仿皮烫金</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7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7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C3A4">
            <w:pPr>
              <w:jc w:val="center"/>
              <w:rPr>
                <w:rFonts w:hint="eastAsia" w:ascii="宋体" w:hAnsi="宋体" w:eastAsia="宋体" w:cs="宋体"/>
                <w:i w:val="0"/>
                <w:iCs w:val="0"/>
                <w:color w:val="000000"/>
                <w:sz w:val="20"/>
                <w:szCs w:val="20"/>
                <w:u w:val="none"/>
              </w:rPr>
            </w:pPr>
          </w:p>
        </w:tc>
      </w:tr>
      <w:tr w14:paraId="16D9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8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6FA7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亚克力会议座牌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D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6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A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B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B353">
            <w:pPr>
              <w:jc w:val="center"/>
              <w:rPr>
                <w:rFonts w:hint="eastAsia" w:ascii="宋体" w:hAnsi="宋体" w:eastAsia="宋体" w:cs="宋体"/>
                <w:i w:val="0"/>
                <w:iCs w:val="0"/>
                <w:color w:val="000000"/>
                <w:sz w:val="20"/>
                <w:szCs w:val="20"/>
                <w:u w:val="none"/>
              </w:rPr>
            </w:pPr>
          </w:p>
        </w:tc>
      </w:tr>
      <w:tr w14:paraId="527F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CD3E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肩章</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37D6">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6EB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9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0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B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37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D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2A7A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袖标</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E97C">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4DA9">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0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A00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310515</wp:posOffset>
                  </wp:positionH>
                  <wp:positionV relativeFrom="paragraph">
                    <wp:posOffset>8890</wp:posOffset>
                  </wp:positionV>
                  <wp:extent cx="555625" cy="227330"/>
                  <wp:effectExtent l="0" t="0" r="15875" b="1270"/>
                  <wp:wrapNone/>
                  <wp:docPr id="114" name="图片_4"/>
                  <wp:cNvGraphicFramePr/>
                  <a:graphic xmlns:a="http://schemas.openxmlformats.org/drawingml/2006/main">
                    <a:graphicData uri="http://schemas.openxmlformats.org/drawingml/2006/picture">
                      <pic:pic xmlns:pic="http://schemas.openxmlformats.org/drawingml/2006/picture">
                        <pic:nvPicPr>
                          <pic:cNvPr id="114" name="图片_4"/>
                          <pic:cNvPicPr/>
                        </pic:nvPicPr>
                        <pic:blipFill>
                          <a:blip r:embed="rId13"/>
                          <a:stretch>
                            <a:fillRect/>
                          </a:stretch>
                        </pic:blipFill>
                        <pic:spPr>
                          <a:xfrm>
                            <a:off x="0" y="0"/>
                            <a:ext cx="555625" cy="227330"/>
                          </a:xfrm>
                          <a:prstGeom prst="rect">
                            <a:avLst/>
                          </a:prstGeom>
                          <a:noFill/>
                          <a:ln>
                            <a:noFill/>
                          </a:ln>
                        </pic:spPr>
                      </pic:pic>
                    </a:graphicData>
                  </a:graphic>
                </wp:anchor>
              </w:drawing>
            </w:r>
          </w:p>
        </w:tc>
      </w:tr>
      <w:tr w14:paraId="3335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C1A8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4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2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旗帜布</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5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8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E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850265</wp:posOffset>
                  </wp:positionH>
                  <wp:positionV relativeFrom="paragraph">
                    <wp:posOffset>38735</wp:posOffset>
                  </wp:positionV>
                  <wp:extent cx="292100" cy="171450"/>
                  <wp:effectExtent l="0" t="0" r="12700" b="0"/>
                  <wp:wrapNone/>
                  <wp:docPr id="127" name="图片_6"/>
                  <wp:cNvGraphicFramePr/>
                  <a:graphic xmlns:a="http://schemas.openxmlformats.org/drawingml/2006/main">
                    <a:graphicData uri="http://schemas.openxmlformats.org/drawingml/2006/picture">
                      <pic:pic xmlns:pic="http://schemas.openxmlformats.org/drawingml/2006/picture">
                        <pic:nvPicPr>
                          <pic:cNvPr id="127" name="图片_6"/>
                          <pic:cNvPicPr/>
                        </pic:nvPicPr>
                        <pic:blipFill>
                          <a:blip r:embed="rId14"/>
                          <a:stretch>
                            <a:fillRect/>
                          </a:stretch>
                        </pic:blipFill>
                        <pic:spPr>
                          <a:xfrm>
                            <a:off x="0" y="0"/>
                            <a:ext cx="292100" cy="171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31750</wp:posOffset>
                  </wp:positionV>
                  <wp:extent cx="816610" cy="222885"/>
                  <wp:effectExtent l="0" t="0" r="2540" b="5715"/>
                  <wp:wrapNone/>
                  <wp:docPr id="115" name="图片_5"/>
                  <wp:cNvGraphicFramePr/>
                  <a:graphic xmlns:a="http://schemas.openxmlformats.org/drawingml/2006/main">
                    <a:graphicData uri="http://schemas.openxmlformats.org/drawingml/2006/picture">
                      <pic:pic xmlns:pic="http://schemas.openxmlformats.org/drawingml/2006/picture">
                        <pic:nvPicPr>
                          <pic:cNvPr id="115" name="图片_5"/>
                          <pic:cNvPicPr/>
                        </pic:nvPicPr>
                        <pic:blipFill>
                          <a:blip r:embed="rId15"/>
                          <a:stretch>
                            <a:fillRect/>
                          </a:stretch>
                        </pic:blipFill>
                        <pic:spPr>
                          <a:xfrm>
                            <a:off x="0" y="0"/>
                            <a:ext cx="816610" cy="222885"/>
                          </a:xfrm>
                          <a:prstGeom prst="rect">
                            <a:avLst/>
                          </a:prstGeom>
                          <a:noFill/>
                          <a:ln>
                            <a:noFill/>
                          </a:ln>
                        </pic:spPr>
                      </pic:pic>
                    </a:graphicData>
                  </a:graphic>
                </wp:anchor>
              </w:drawing>
            </w:r>
          </w:p>
        </w:tc>
      </w:tr>
      <w:tr w14:paraId="41DA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89AC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0.46*1.2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7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旗帜布</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7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1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79C4">
            <w:pPr>
              <w:jc w:val="center"/>
              <w:rPr>
                <w:rFonts w:hint="eastAsia" w:ascii="宋体" w:hAnsi="宋体" w:eastAsia="宋体" w:cs="宋体"/>
                <w:i w:val="0"/>
                <w:iCs w:val="0"/>
                <w:color w:val="000000"/>
                <w:sz w:val="20"/>
                <w:szCs w:val="20"/>
                <w:u w:val="none"/>
              </w:rPr>
            </w:pPr>
          </w:p>
        </w:tc>
      </w:tr>
      <w:tr w14:paraId="32AA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2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2706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6B5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661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C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0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CA82">
            <w:pPr>
              <w:jc w:val="center"/>
              <w:rPr>
                <w:rFonts w:hint="eastAsia" w:ascii="宋体" w:hAnsi="宋体" w:eastAsia="宋体" w:cs="宋体"/>
                <w:i w:val="0"/>
                <w:iCs w:val="0"/>
                <w:color w:val="000000"/>
                <w:sz w:val="20"/>
                <w:szCs w:val="20"/>
                <w:u w:val="none"/>
              </w:rPr>
            </w:pPr>
          </w:p>
        </w:tc>
      </w:tr>
      <w:tr w14:paraId="6FB2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7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2DED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B73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0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0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0DD">
            <w:pPr>
              <w:jc w:val="center"/>
              <w:rPr>
                <w:rFonts w:hint="eastAsia" w:ascii="宋体" w:hAnsi="宋体" w:eastAsia="宋体" w:cs="宋体"/>
                <w:i w:val="0"/>
                <w:iCs w:val="0"/>
                <w:color w:val="000000"/>
                <w:sz w:val="20"/>
                <w:szCs w:val="20"/>
                <w:u w:val="none"/>
              </w:rPr>
            </w:pPr>
          </w:p>
        </w:tc>
      </w:tr>
      <w:tr w14:paraId="7864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CC47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志愿者马甲</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609D">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B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3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含印字</w:t>
            </w:r>
          </w:p>
        </w:tc>
      </w:tr>
      <w:tr w14:paraId="6F20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6BA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无纺布袋</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C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32*38*10cm</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A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0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6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200个起印</w:t>
            </w:r>
          </w:p>
        </w:tc>
      </w:tr>
      <w:tr w14:paraId="09F6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28D85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PVC扇子</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19*18cm </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8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PVC塑胶</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E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1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1000把起印</w:t>
            </w:r>
          </w:p>
        </w:tc>
      </w:tr>
      <w:tr w14:paraId="1562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8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746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围裙</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A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0.65*0.75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26E">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3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100个起印</w:t>
            </w:r>
          </w:p>
        </w:tc>
      </w:tr>
      <w:tr w14:paraId="5A24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6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4D03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立体墙绘</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D0A9">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CCC5">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8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B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厚度5厘米以内</w:t>
            </w:r>
          </w:p>
        </w:tc>
      </w:tr>
      <w:tr w14:paraId="2363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A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6FF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墙绘</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09EF">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1A5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F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E0C">
            <w:pPr>
              <w:jc w:val="center"/>
              <w:rPr>
                <w:rFonts w:hint="eastAsia" w:ascii="宋体" w:hAnsi="宋体" w:eastAsia="宋体" w:cs="宋体"/>
                <w:i w:val="0"/>
                <w:iCs w:val="0"/>
                <w:color w:val="000000"/>
                <w:sz w:val="20"/>
                <w:szCs w:val="20"/>
                <w:u w:val="none"/>
              </w:rPr>
            </w:pPr>
          </w:p>
        </w:tc>
      </w:tr>
      <w:tr w14:paraId="0ACA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2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F9D0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铁皮烤漆字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DCF2">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EF17">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249.31</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1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不足1米以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最长边计算面积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单价含安装基础钢架</w:t>
            </w:r>
          </w:p>
        </w:tc>
      </w:tr>
      <w:tr w14:paraId="747B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1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8FF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不锈钢立体字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393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E090">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D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E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344.25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566F">
            <w:pPr>
              <w:jc w:val="center"/>
              <w:rPr>
                <w:rFonts w:hint="eastAsia" w:ascii="宋体" w:hAnsi="宋体" w:eastAsia="宋体" w:cs="宋体"/>
                <w:i w:val="0"/>
                <w:iCs w:val="0"/>
                <w:color w:val="000000"/>
                <w:sz w:val="20"/>
                <w:szCs w:val="20"/>
                <w:u w:val="none"/>
              </w:rPr>
            </w:pPr>
          </w:p>
        </w:tc>
      </w:tr>
      <w:tr w14:paraId="6B03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B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36BF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点光源穿孔字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EB69">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1093">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3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522.75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C5BD">
            <w:pPr>
              <w:jc w:val="center"/>
              <w:rPr>
                <w:rFonts w:hint="eastAsia" w:ascii="宋体" w:hAnsi="宋体" w:eastAsia="宋体" w:cs="宋体"/>
                <w:i w:val="0"/>
                <w:iCs w:val="0"/>
                <w:color w:val="000000"/>
                <w:sz w:val="20"/>
                <w:szCs w:val="20"/>
                <w:u w:val="none"/>
              </w:rPr>
            </w:pPr>
          </w:p>
        </w:tc>
      </w:tr>
      <w:tr w14:paraId="01F6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7633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不锈钢围边发光字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BD88">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69F2">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1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2578">
            <w:pPr>
              <w:jc w:val="center"/>
              <w:rPr>
                <w:rFonts w:hint="eastAsia" w:ascii="宋体" w:hAnsi="宋体" w:eastAsia="宋体" w:cs="宋体"/>
                <w:i w:val="0"/>
                <w:iCs w:val="0"/>
                <w:color w:val="000000"/>
                <w:sz w:val="20"/>
                <w:szCs w:val="20"/>
                <w:u w:val="none"/>
              </w:rPr>
            </w:pPr>
          </w:p>
        </w:tc>
      </w:tr>
      <w:tr w14:paraId="2400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9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CBFD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无边发光字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9F18">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E550">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8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721E">
            <w:pPr>
              <w:jc w:val="center"/>
              <w:rPr>
                <w:rFonts w:hint="eastAsia" w:ascii="宋体" w:hAnsi="宋体" w:eastAsia="宋体" w:cs="宋体"/>
                <w:i w:val="0"/>
                <w:iCs w:val="0"/>
                <w:color w:val="000000"/>
                <w:sz w:val="20"/>
                <w:szCs w:val="20"/>
                <w:u w:val="none"/>
              </w:rPr>
            </w:pPr>
          </w:p>
        </w:tc>
      </w:tr>
      <w:tr w14:paraId="4BEE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B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15EC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金属背光字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6558">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2B8E">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4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平方厘米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7198">
            <w:pPr>
              <w:jc w:val="center"/>
              <w:rPr>
                <w:rFonts w:hint="eastAsia" w:ascii="宋体" w:hAnsi="宋体" w:eastAsia="宋体" w:cs="宋体"/>
                <w:i w:val="0"/>
                <w:iCs w:val="0"/>
                <w:color w:val="000000"/>
                <w:sz w:val="20"/>
                <w:szCs w:val="20"/>
                <w:u w:val="none"/>
              </w:rPr>
            </w:pPr>
          </w:p>
        </w:tc>
      </w:tr>
      <w:tr w14:paraId="7111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6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1A2A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PVC烤漆字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15D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BE24">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D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平方厘米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D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95C8A">
            <w:pPr>
              <w:jc w:val="center"/>
              <w:rPr>
                <w:rFonts w:hint="eastAsia" w:ascii="宋体" w:hAnsi="宋体" w:eastAsia="宋体" w:cs="宋体"/>
                <w:i w:val="0"/>
                <w:iCs w:val="0"/>
                <w:color w:val="000000"/>
                <w:sz w:val="20"/>
                <w:szCs w:val="20"/>
                <w:u w:val="none"/>
              </w:rPr>
            </w:pPr>
          </w:p>
        </w:tc>
      </w:tr>
      <w:tr w14:paraId="6BEB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6A9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B353">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CC94">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平方厘米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69FE1">
            <w:pPr>
              <w:jc w:val="center"/>
              <w:rPr>
                <w:rFonts w:hint="eastAsia" w:ascii="宋体" w:hAnsi="宋体" w:eastAsia="宋体" w:cs="宋体"/>
                <w:i w:val="0"/>
                <w:iCs w:val="0"/>
                <w:color w:val="000000"/>
                <w:sz w:val="20"/>
                <w:szCs w:val="20"/>
                <w:u w:val="none"/>
              </w:rPr>
            </w:pPr>
          </w:p>
        </w:tc>
      </w:tr>
      <w:tr w14:paraId="67F9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1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1199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不锈钢精工字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6E3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B1F6">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F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平方厘米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78A8">
            <w:pPr>
              <w:jc w:val="center"/>
              <w:rPr>
                <w:rFonts w:hint="eastAsia" w:ascii="宋体" w:hAnsi="宋体" w:eastAsia="宋体" w:cs="宋体"/>
                <w:i w:val="0"/>
                <w:iCs w:val="0"/>
                <w:color w:val="000000"/>
                <w:sz w:val="20"/>
                <w:szCs w:val="20"/>
                <w:u w:val="none"/>
              </w:rPr>
            </w:pPr>
          </w:p>
        </w:tc>
      </w:tr>
      <w:tr w14:paraId="01F1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0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525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8CD8">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3FD8">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0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平方厘米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7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827B">
            <w:pPr>
              <w:jc w:val="center"/>
              <w:rPr>
                <w:rFonts w:hint="eastAsia" w:ascii="宋体" w:hAnsi="宋体" w:eastAsia="宋体" w:cs="宋体"/>
                <w:i w:val="0"/>
                <w:iCs w:val="0"/>
                <w:color w:val="000000"/>
                <w:sz w:val="20"/>
                <w:szCs w:val="20"/>
                <w:u w:val="none"/>
              </w:rPr>
            </w:pPr>
          </w:p>
        </w:tc>
      </w:tr>
      <w:tr w14:paraId="2CF1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5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D0E3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户外写真（海报）覆膜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7304">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F97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F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B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53.81</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F512">
            <w:pPr>
              <w:jc w:val="center"/>
              <w:rPr>
                <w:rFonts w:hint="eastAsia" w:ascii="宋体" w:hAnsi="宋体" w:eastAsia="宋体" w:cs="宋体"/>
                <w:i w:val="0"/>
                <w:iCs w:val="0"/>
                <w:color w:val="000000"/>
                <w:sz w:val="20"/>
                <w:szCs w:val="20"/>
                <w:u w:val="none"/>
              </w:rPr>
            </w:pPr>
          </w:p>
        </w:tc>
      </w:tr>
      <w:tr w14:paraId="5190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C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26997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户外可移车贴覆膜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E1F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大喷</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0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20E6">
            <w:pPr>
              <w:jc w:val="center"/>
              <w:rPr>
                <w:rFonts w:hint="eastAsia" w:ascii="宋体" w:hAnsi="宋体" w:eastAsia="宋体" w:cs="宋体"/>
                <w:i w:val="0"/>
                <w:iCs w:val="0"/>
                <w:color w:val="000000"/>
                <w:sz w:val="20"/>
                <w:szCs w:val="20"/>
                <w:u w:val="none"/>
              </w:rPr>
            </w:pPr>
          </w:p>
        </w:tc>
      </w:tr>
      <w:tr w14:paraId="441B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27BD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UV软膜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4613">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46C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D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2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ABC7">
            <w:pPr>
              <w:jc w:val="center"/>
              <w:rPr>
                <w:rFonts w:hint="eastAsia" w:ascii="宋体" w:hAnsi="宋体" w:eastAsia="宋体" w:cs="宋体"/>
                <w:i w:val="0"/>
                <w:iCs w:val="0"/>
                <w:color w:val="000000"/>
                <w:sz w:val="20"/>
                <w:szCs w:val="20"/>
                <w:u w:val="none"/>
              </w:rPr>
            </w:pPr>
          </w:p>
        </w:tc>
      </w:tr>
      <w:tr w14:paraId="3C2A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6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E63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磁性贴</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EC73">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5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E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122">
            <w:pPr>
              <w:jc w:val="center"/>
              <w:rPr>
                <w:rFonts w:hint="eastAsia" w:ascii="宋体" w:hAnsi="宋体" w:eastAsia="宋体" w:cs="宋体"/>
                <w:i w:val="0"/>
                <w:iCs w:val="0"/>
                <w:color w:val="000000"/>
                <w:sz w:val="20"/>
                <w:szCs w:val="20"/>
                <w:u w:val="none"/>
              </w:rPr>
            </w:pPr>
          </w:p>
        </w:tc>
      </w:tr>
      <w:tr w14:paraId="0C16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0D6F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普通喷绘</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DED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6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大喷</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5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B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66A7">
            <w:pPr>
              <w:jc w:val="center"/>
              <w:rPr>
                <w:rFonts w:hint="eastAsia" w:ascii="宋体" w:hAnsi="宋体" w:eastAsia="宋体" w:cs="宋体"/>
                <w:i w:val="0"/>
                <w:iCs w:val="0"/>
                <w:color w:val="000000"/>
                <w:sz w:val="20"/>
                <w:szCs w:val="20"/>
                <w:u w:val="none"/>
              </w:rPr>
            </w:pPr>
          </w:p>
        </w:tc>
      </w:tr>
      <w:tr w14:paraId="32DF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C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A687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黑白布</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F72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4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大喷</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A143">
            <w:pPr>
              <w:jc w:val="center"/>
              <w:rPr>
                <w:rFonts w:hint="eastAsia" w:ascii="宋体" w:hAnsi="宋体" w:eastAsia="宋体" w:cs="宋体"/>
                <w:b/>
                <w:bCs/>
                <w:i w:val="0"/>
                <w:iCs w:val="0"/>
                <w:color w:val="000000"/>
                <w:sz w:val="20"/>
                <w:szCs w:val="20"/>
                <w:u w:val="none"/>
              </w:rPr>
            </w:pPr>
          </w:p>
        </w:tc>
      </w:tr>
      <w:tr w14:paraId="18E4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123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油画布</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6FD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C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4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1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9CD8">
            <w:pPr>
              <w:jc w:val="center"/>
              <w:rPr>
                <w:rFonts w:hint="eastAsia" w:ascii="宋体" w:hAnsi="宋体" w:eastAsia="宋体" w:cs="宋体"/>
                <w:b/>
                <w:bCs/>
                <w:i w:val="0"/>
                <w:iCs w:val="0"/>
                <w:color w:val="000000"/>
                <w:sz w:val="20"/>
                <w:szCs w:val="20"/>
                <w:u w:val="none"/>
              </w:rPr>
            </w:pPr>
          </w:p>
        </w:tc>
      </w:tr>
      <w:tr w14:paraId="7227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B46B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宣绒布</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2604">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6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6842">
            <w:pPr>
              <w:jc w:val="center"/>
              <w:rPr>
                <w:rFonts w:hint="eastAsia" w:ascii="宋体" w:hAnsi="宋体" w:eastAsia="宋体" w:cs="宋体"/>
                <w:b/>
                <w:bCs/>
                <w:i w:val="0"/>
                <w:iCs w:val="0"/>
                <w:color w:val="000000"/>
                <w:sz w:val="20"/>
                <w:szCs w:val="20"/>
                <w:u w:val="none"/>
              </w:rPr>
            </w:pPr>
          </w:p>
        </w:tc>
      </w:tr>
      <w:tr w14:paraId="4E27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8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A4C3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墙纸</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9E3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D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F6DA">
            <w:pPr>
              <w:jc w:val="center"/>
              <w:rPr>
                <w:rFonts w:hint="eastAsia" w:ascii="宋体" w:hAnsi="宋体" w:eastAsia="宋体" w:cs="宋体"/>
                <w:b/>
                <w:bCs/>
                <w:i w:val="0"/>
                <w:iCs w:val="0"/>
                <w:color w:val="000000"/>
                <w:sz w:val="20"/>
                <w:szCs w:val="20"/>
                <w:u w:val="none"/>
              </w:rPr>
            </w:pPr>
          </w:p>
        </w:tc>
      </w:tr>
      <w:tr w14:paraId="6B18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3C74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挡墙喷绘标语</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672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8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8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8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A6C9">
            <w:pPr>
              <w:jc w:val="center"/>
              <w:rPr>
                <w:rFonts w:hint="eastAsia" w:ascii="宋体" w:hAnsi="宋体" w:eastAsia="宋体" w:cs="宋体"/>
                <w:b/>
                <w:bCs/>
                <w:i w:val="0"/>
                <w:iCs w:val="0"/>
                <w:color w:val="000000"/>
                <w:sz w:val="20"/>
                <w:szCs w:val="20"/>
                <w:u w:val="none"/>
              </w:rPr>
            </w:pPr>
          </w:p>
        </w:tc>
      </w:tr>
      <w:tr w14:paraId="3C3B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0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B5EF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跨线桥喷绘标语</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E017">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B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C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C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F97B">
            <w:pPr>
              <w:jc w:val="center"/>
              <w:rPr>
                <w:rFonts w:hint="eastAsia" w:ascii="宋体" w:hAnsi="宋体" w:eastAsia="宋体" w:cs="宋体"/>
                <w:b/>
                <w:bCs/>
                <w:i w:val="0"/>
                <w:iCs w:val="0"/>
                <w:color w:val="000000"/>
                <w:sz w:val="20"/>
                <w:szCs w:val="20"/>
                <w:u w:val="none"/>
              </w:rPr>
            </w:pPr>
          </w:p>
        </w:tc>
      </w:tr>
      <w:tr w14:paraId="5588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86E5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收费大棚喷绘标语</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CE6">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9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9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3419">
            <w:pPr>
              <w:jc w:val="center"/>
              <w:rPr>
                <w:rFonts w:hint="eastAsia" w:ascii="宋体" w:hAnsi="宋体" w:eastAsia="宋体" w:cs="宋体"/>
                <w:b/>
                <w:bCs/>
                <w:i w:val="0"/>
                <w:iCs w:val="0"/>
                <w:color w:val="000000"/>
                <w:sz w:val="20"/>
                <w:szCs w:val="20"/>
                <w:u w:val="none"/>
              </w:rPr>
            </w:pPr>
          </w:p>
        </w:tc>
      </w:tr>
      <w:tr w14:paraId="50A6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35A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2厘米PVC板雕刻金属封边</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B2D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570F">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B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FCD3">
            <w:pPr>
              <w:jc w:val="center"/>
              <w:rPr>
                <w:rFonts w:hint="eastAsia" w:ascii="宋体" w:hAnsi="宋体" w:eastAsia="宋体" w:cs="宋体"/>
                <w:i w:val="0"/>
                <w:iCs w:val="0"/>
                <w:color w:val="000000"/>
                <w:sz w:val="20"/>
                <w:szCs w:val="20"/>
                <w:u w:val="none"/>
              </w:rPr>
            </w:pPr>
          </w:p>
        </w:tc>
      </w:tr>
      <w:tr w14:paraId="18AB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B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BFA8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钢化膜贴PVC折边</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F98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5E79">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A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A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E24E">
            <w:pPr>
              <w:jc w:val="center"/>
              <w:rPr>
                <w:rFonts w:hint="eastAsia" w:ascii="宋体" w:hAnsi="宋体" w:eastAsia="宋体" w:cs="宋体"/>
                <w:i w:val="0"/>
                <w:iCs w:val="0"/>
                <w:color w:val="000000"/>
                <w:sz w:val="20"/>
                <w:szCs w:val="20"/>
                <w:u w:val="none"/>
              </w:rPr>
            </w:pPr>
          </w:p>
        </w:tc>
      </w:tr>
      <w:tr w14:paraId="1560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9588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5mm亚克力雕刻UV喷印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8B7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458">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B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60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特殊项目：</w:t>
            </w:r>
          </w:p>
          <w:p w14:paraId="2AEE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单个0.2个平方米以下且数量超过100个，如需要沿高速公路路线安装，单独另计沿线安装人工费、材料费5元/个</w:t>
            </w:r>
          </w:p>
        </w:tc>
      </w:tr>
      <w:tr w14:paraId="6A75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A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1BCE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10mm亚克力雕刻UV喷印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7BD5">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800C">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F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419.31</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FBAB">
            <w:pPr>
              <w:jc w:val="center"/>
              <w:rPr>
                <w:rFonts w:hint="eastAsia" w:ascii="宋体" w:hAnsi="宋体" w:eastAsia="宋体" w:cs="宋体"/>
                <w:i w:val="0"/>
                <w:iCs w:val="0"/>
                <w:color w:val="000000"/>
                <w:sz w:val="20"/>
                <w:szCs w:val="20"/>
                <w:u w:val="none"/>
              </w:rPr>
            </w:pPr>
          </w:p>
        </w:tc>
      </w:tr>
      <w:tr w14:paraId="7668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5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3D31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20mm亚克力雕刻UV喷印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6E19">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5B72">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4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1B4C">
            <w:pPr>
              <w:jc w:val="center"/>
              <w:rPr>
                <w:rFonts w:hint="eastAsia" w:ascii="宋体" w:hAnsi="宋体" w:eastAsia="宋体" w:cs="宋体"/>
                <w:i w:val="0"/>
                <w:iCs w:val="0"/>
                <w:color w:val="000000"/>
                <w:sz w:val="20"/>
                <w:szCs w:val="20"/>
                <w:u w:val="none"/>
              </w:rPr>
            </w:pPr>
          </w:p>
        </w:tc>
      </w:tr>
      <w:tr w14:paraId="549A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D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CF4D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5mmPVC板雕刻UV喷印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8657">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224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B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8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7420">
            <w:pPr>
              <w:jc w:val="center"/>
              <w:rPr>
                <w:rFonts w:hint="eastAsia" w:ascii="宋体" w:hAnsi="宋体" w:eastAsia="宋体" w:cs="宋体"/>
                <w:i w:val="0"/>
                <w:iCs w:val="0"/>
                <w:color w:val="000000"/>
                <w:sz w:val="20"/>
                <w:szCs w:val="20"/>
                <w:u w:val="none"/>
              </w:rPr>
            </w:pPr>
          </w:p>
        </w:tc>
      </w:tr>
      <w:tr w14:paraId="7BC5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C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3B00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10mmPVC板雕刻UV喷印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2B2D">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BB0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9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nil"/>
              <w:left w:val="nil"/>
              <w:bottom w:val="nil"/>
              <w:right w:val="nil"/>
            </w:tcBorders>
            <w:shd w:val="clear" w:color="auto" w:fill="auto"/>
            <w:noWrap/>
            <w:vAlign w:val="center"/>
          </w:tcPr>
          <w:p w14:paraId="7359FC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147.31</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7E4A">
            <w:pPr>
              <w:jc w:val="center"/>
              <w:rPr>
                <w:rFonts w:hint="eastAsia" w:ascii="宋体" w:hAnsi="宋体" w:eastAsia="宋体" w:cs="宋体"/>
                <w:i w:val="0"/>
                <w:iCs w:val="0"/>
                <w:color w:val="000000"/>
                <w:sz w:val="20"/>
                <w:szCs w:val="20"/>
                <w:u w:val="none"/>
              </w:rPr>
            </w:pPr>
          </w:p>
        </w:tc>
      </w:tr>
      <w:tr w14:paraId="0C52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7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62ED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20mmPVC板雕刻UV喷印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12E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2F02">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4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1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232.31</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0BA67">
            <w:pPr>
              <w:jc w:val="center"/>
              <w:rPr>
                <w:rFonts w:hint="eastAsia" w:ascii="宋体" w:hAnsi="宋体" w:eastAsia="宋体" w:cs="宋体"/>
                <w:i w:val="0"/>
                <w:iCs w:val="0"/>
                <w:color w:val="000000"/>
                <w:sz w:val="20"/>
                <w:szCs w:val="20"/>
                <w:u w:val="none"/>
              </w:rPr>
            </w:pPr>
          </w:p>
        </w:tc>
      </w:tr>
      <w:tr w14:paraId="15CD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E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552A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PvC光油/晶片膜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8F7A">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CD74">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8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9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0089">
            <w:pPr>
              <w:jc w:val="center"/>
              <w:rPr>
                <w:rFonts w:hint="eastAsia" w:ascii="宋体" w:hAnsi="宋体" w:eastAsia="宋体" w:cs="宋体"/>
                <w:i w:val="0"/>
                <w:iCs w:val="0"/>
                <w:color w:val="000000"/>
                <w:sz w:val="20"/>
                <w:szCs w:val="20"/>
                <w:u w:val="none"/>
              </w:rPr>
            </w:pPr>
          </w:p>
        </w:tc>
      </w:tr>
      <w:tr w14:paraId="3748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C7BB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户外背胶覆膜贴5mmPVC板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7B5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4E16">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6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0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2D48">
            <w:pPr>
              <w:jc w:val="center"/>
              <w:rPr>
                <w:rFonts w:hint="eastAsia" w:ascii="宋体" w:hAnsi="宋体" w:eastAsia="宋体" w:cs="宋体"/>
                <w:i w:val="0"/>
                <w:iCs w:val="0"/>
                <w:color w:val="000000"/>
                <w:sz w:val="20"/>
                <w:szCs w:val="20"/>
                <w:u w:val="none"/>
              </w:rPr>
            </w:pPr>
          </w:p>
        </w:tc>
      </w:tr>
      <w:tr w14:paraId="6531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7C12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户外背胶覆膜贴10mmPVC板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7B25">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2F63">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E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0447">
            <w:pPr>
              <w:jc w:val="center"/>
              <w:rPr>
                <w:rFonts w:hint="eastAsia" w:ascii="宋体" w:hAnsi="宋体" w:eastAsia="宋体" w:cs="宋体"/>
                <w:i w:val="0"/>
                <w:iCs w:val="0"/>
                <w:color w:val="000000"/>
                <w:sz w:val="20"/>
                <w:szCs w:val="20"/>
                <w:u w:val="none"/>
              </w:rPr>
            </w:pPr>
          </w:p>
        </w:tc>
      </w:tr>
      <w:tr w14:paraId="6308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45F5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户外背胶覆膜贴20mmPVC板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1B3B">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6978">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2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6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F83B">
            <w:pPr>
              <w:jc w:val="center"/>
              <w:rPr>
                <w:rFonts w:hint="eastAsia" w:ascii="宋体" w:hAnsi="宋体" w:eastAsia="宋体" w:cs="宋体"/>
                <w:i w:val="0"/>
                <w:iCs w:val="0"/>
                <w:color w:val="000000"/>
                <w:sz w:val="20"/>
                <w:szCs w:val="20"/>
                <w:u w:val="none"/>
              </w:rPr>
            </w:pPr>
          </w:p>
        </w:tc>
      </w:tr>
      <w:tr w14:paraId="1EE8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1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394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磨砂玻璃膜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F76D">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498C">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D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3A40">
            <w:pPr>
              <w:jc w:val="center"/>
              <w:rPr>
                <w:rFonts w:hint="eastAsia" w:ascii="宋体" w:hAnsi="宋体" w:eastAsia="宋体" w:cs="宋体"/>
                <w:b/>
                <w:bCs/>
                <w:i w:val="0"/>
                <w:iCs w:val="0"/>
                <w:color w:val="000000"/>
                <w:sz w:val="20"/>
                <w:szCs w:val="20"/>
                <w:u w:val="none"/>
              </w:rPr>
            </w:pPr>
          </w:p>
        </w:tc>
      </w:tr>
      <w:tr w14:paraId="5898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5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C77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单透贴</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FF09">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15C5">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5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5BB">
            <w:pPr>
              <w:jc w:val="center"/>
              <w:rPr>
                <w:rFonts w:hint="eastAsia" w:ascii="宋体" w:hAnsi="宋体" w:eastAsia="宋体" w:cs="宋体"/>
                <w:b/>
                <w:bCs/>
                <w:i w:val="0"/>
                <w:iCs w:val="0"/>
                <w:color w:val="000000"/>
                <w:sz w:val="20"/>
                <w:szCs w:val="20"/>
                <w:u w:val="none"/>
              </w:rPr>
            </w:pPr>
          </w:p>
        </w:tc>
      </w:tr>
      <w:tr w14:paraId="52BB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C308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刀刮布</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354C">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AC00">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E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2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83BE">
            <w:pPr>
              <w:jc w:val="center"/>
              <w:rPr>
                <w:rFonts w:hint="eastAsia" w:ascii="宋体" w:hAnsi="宋体" w:eastAsia="宋体" w:cs="宋体"/>
                <w:b/>
                <w:bCs/>
                <w:i w:val="0"/>
                <w:iCs w:val="0"/>
                <w:color w:val="000000"/>
                <w:sz w:val="20"/>
                <w:szCs w:val="20"/>
                <w:u w:val="none"/>
              </w:rPr>
            </w:pPr>
          </w:p>
        </w:tc>
      </w:tr>
      <w:tr w14:paraId="4CD5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7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4AE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网格布</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A11A">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C67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9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2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FEC2">
            <w:pPr>
              <w:jc w:val="center"/>
              <w:rPr>
                <w:rFonts w:hint="eastAsia" w:ascii="宋体" w:hAnsi="宋体" w:eastAsia="宋体" w:cs="宋体"/>
                <w:b/>
                <w:bCs/>
                <w:i w:val="0"/>
                <w:iCs w:val="0"/>
                <w:color w:val="000000"/>
                <w:sz w:val="20"/>
                <w:szCs w:val="20"/>
                <w:u w:val="none"/>
              </w:rPr>
            </w:pPr>
          </w:p>
        </w:tc>
      </w:tr>
      <w:tr w14:paraId="1AFD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51DF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软膜灯箱</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F53">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94BF">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C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D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不足0.5个平方米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按0.5个平方计算</w:t>
            </w:r>
          </w:p>
        </w:tc>
      </w:tr>
      <w:tr w14:paraId="0AC7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223D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吸磁灯箱</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09EB">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7195">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7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2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BA29A">
            <w:pPr>
              <w:jc w:val="center"/>
              <w:rPr>
                <w:rFonts w:hint="eastAsia" w:ascii="宋体" w:hAnsi="宋体" w:eastAsia="宋体" w:cs="宋体"/>
                <w:i w:val="0"/>
                <w:iCs w:val="0"/>
                <w:color w:val="000000"/>
                <w:sz w:val="20"/>
                <w:szCs w:val="20"/>
                <w:u w:val="none"/>
              </w:rPr>
            </w:pPr>
          </w:p>
        </w:tc>
      </w:tr>
      <w:tr w14:paraId="21DF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6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C988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超薄灯箱</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9D0B">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AC4">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2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DF16">
            <w:pPr>
              <w:jc w:val="center"/>
              <w:rPr>
                <w:rFonts w:hint="eastAsia" w:ascii="宋体" w:hAnsi="宋体" w:eastAsia="宋体" w:cs="宋体"/>
                <w:i w:val="0"/>
                <w:iCs w:val="0"/>
                <w:color w:val="000000"/>
                <w:sz w:val="20"/>
                <w:szCs w:val="20"/>
                <w:u w:val="none"/>
              </w:rPr>
            </w:pPr>
          </w:p>
        </w:tc>
      </w:tr>
      <w:tr w14:paraId="6EA8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1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80" w:type="pct"/>
            <w:gridSpan w:val="2"/>
            <w:vMerge w:val="restart"/>
            <w:tcBorders>
              <w:top w:val="single" w:color="000000" w:sz="4" w:space="0"/>
              <w:left w:val="nil"/>
              <w:bottom w:val="nil"/>
              <w:right w:val="single" w:color="000000" w:sz="4" w:space="0"/>
            </w:tcBorders>
            <w:shd w:val="clear" w:color="auto" w:fill="auto"/>
            <w:noWrap/>
            <w:vAlign w:val="center"/>
          </w:tcPr>
          <w:p w14:paraId="4B05F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宣传牌提示牌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AA7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2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彩钢+钢架+喷绘画面</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0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8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93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936625</wp:posOffset>
                  </wp:positionH>
                  <wp:positionV relativeFrom="paragraph">
                    <wp:posOffset>34925</wp:posOffset>
                  </wp:positionV>
                  <wp:extent cx="243840" cy="704215"/>
                  <wp:effectExtent l="0" t="0" r="3810" b="635"/>
                  <wp:wrapNone/>
                  <wp:docPr id="116" name="图片_1"/>
                  <wp:cNvGraphicFramePr/>
                  <a:graphic xmlns:a="http://schemas.openxmlformats.org/drawingml/2006/main">
                    <a:graphicData uri="http://schemas.openxmlformats.org/drawingml/2006/picture">
                      <pic:pic xmlns:pic="http://schemas.openxmlformats.org/drawingml/2006/picture">
                        <pic:nvPicPr>
                          <pic:cNvPr id="116" name="图片_1"/>
                          <pic:cNvPicPr/>
                        </pic:nvPicPr>
                        <pic:blipFill>
                          <a:blip r:embed="rId16"/>
                          <a:stretch>
                            <a:fillRect/>
                          </a:stretch>
                        </pic:blipFill>
                        <pic:spPr>
                          <a:xfrm>
                            <a:off x="0" y="0"/>
                            <a:ext cx="243840" cy="70421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942975</wp:posOffset>
                  </wp:positionH>
                  <wp:positionV relativeFrom="paragraph">
                    <wp:posOffset>717550</wp:posOffset>
                  </wp:positionV>
                  <wp:extent cx="190500" cy="775970"/>
                  <wp:effectExtent l="0" t="0" r="0" b="5080"/>
                  <wp:wrapNone/>
                  <wp:docPr id="126" name="图片_3"/>
                  <wp:cNvGraphicFramePr/>
                  <a:graphic xmlns:a="http://schemas.openxmlformats.org/drawingml/2006/main">
                    <a:graphicData uri="http://schemas.openxmlformats.org/drawingml/2006/picture">
                      <pic:pic xmlns:pic="http://schemas.openxmlformats.org/drawingml/2006/picture">
                        <pic:nvPicPr>
                          <pic:cNvPr id="126" name="图片_3"/>
                          <pic:cNvPicPr/>
                        </pic:nvPicPr>
                        <pic:blipFill>
                          <a:blip r:embed="rId17"/>
                          <a:stretch>
                            <a:fillRect/>
                          </a:stretch>
                        </pic:blipFill>
                        <pic:spPr>
                          <a:xfrm>
                            <a:off x="0" y="0"/>
                            <a:ext cx="190500" cy="77597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711200</wp:posOffset>
                  </wp:positionV>
                  <wp:extent cx="306070" cy="746125"/>
                  <wp:effectExtent l="0" t="0" r="17780" b="15875"/>
                  <wp:wrapNone/>
                  <wp:docPr id="117" name="图片_2"/>
                  <wp:cNvGraphicFramePr/>
                  <a:graphic xmlns:a="http://schemas.openxmlformats.org/drawingml/2006/main">
                    <a:graphicData uri="http://schemas.openxmlformats.org/drawingml/2006/picture">
                      <pic:pic xmlns:pic="http://schemas.openxmlformats.org/drawingml/2006/picture">
                        <pic:nvPicPr>
                          <pic:cNvPr id="117" name="图片_2"/>
                          <pic:cNvPicPr/>
                        </pic:nvPicPr>
                        <pic:blipFill>
                          <a:blip r:embed="rId18"/>
                          <a:stretch>
                            <a:fillRect/>
                          </a:stretch>
                        </pic:blipFill>
                        <pic:spPr>
                          <a:xfrm>
                            <a:off x="0" y="0"/>
                            <a:ext cx="306070" cy="7461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不足1平方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按1平方计算</w:t>
            </w:r>
          </w:p>
        </w:tc>
      </w:tr>
      <w:tr w14:paraId="1BCC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F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80" w:type="pct"/>
            <w:gridSpan w:val="2"/>
            <w:vMerge w:val="continue"/>
            <w:tcBorders>
              <w:top w:val="single" w:color="000000" w:sz="4" w:space="0"/>
              <w:left w:val="nil"/>
              <w:bottom w:val="nil"/>
              <w:right w:val="single" w:color="000000" w:sz="4" w:space="0"/>
            </w:tcBorders>
            <w:shd w:val="clear" w:color="auto" w:fill="auto"/>
            <w:noWrap/>
            <w:vAlign w:val="center"/>
          </w:tcPr>
          <w:p w14:paraId="07C6D010">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2537">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B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彩钢+钢架+广告反光膜画面</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0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1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12956">
            <w:pPr>
              <w:jc w:val="center"/>
              <w:rPr>
                <w:rFonts w:hint="eastAsia" w:ascii="宋体" w:hAnsi="宋体" w:eastAsia="宋体" w:cs="宋体"/>
                <w:i w:val="0"/>
                <w:iCs w:val="0"/>
                <w:color w:val="000000"/>
                <w:sz w:val="20"/>
                <w:szCs w:val="20"/>
                <w:u w:val="none"/>
              </w:rPr>
            </w:pPr>
          </w:p>
        </w:tc>
      </w:tr>
      <w:tr w14:paraId="1D9B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392EC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限速牌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A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80F">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0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5240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D2595D3">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9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E795">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3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90D9">
            <w:pPr>
              <w:jc w:val="center"/>
              <w:rPr>
                <w:rFonts w:hint="eastAsia" w:ascii="宋体" w:hAnsi="宋体" w:eastAsia="宋体" w:cs="宋体"/>
                <w:b/>
                <w:bCs/>
                <w:i w:val="0"/>
                <w:iCs w:val="0"/>
                <w:color w:val="000000"/>
                <w:sz w:val="20"/>
                <w:szCs w:val="20"/>
                <w:u w:val="none"/>
              </w:rPr>
            </w:pPr>
          </w:p>
        </w:tc>
      </w:tr>
      <w:tr w14:paraId="5B6C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80" w:type="pct"/>
            <w:gridSpan w:val="2"/>
            <w:tcBorders>
              <w:top w:val="nil"/>
              <w:left w:val="nil"/>
              <w:bottom w:val="single" w:color="000000" w:sz="4" w:space="0"/>
              <w:right w:val="single" w:color="000000" w:sz="4" w:space="0"/>
            </w:tcBorders>
            <w:shd w:val="clear" w:color="auto" w:fill="auto"/>
            <w:noWrap/>
            <w:vAlign w:val="center"/>
          </w:tcPr>
          <w:p w14:paraId="1705E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彩钢扣板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C7BC">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F76D">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0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0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D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含基础钢架</w:t>
            </w:r>
          </w:p>
        </w:tc>
      </w:tr>
      <w:tr w14:paraId="53DD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C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80" w:type="pct"/>
            <w:gridSpan w:val="2"/>
            <w:tcBorders>
              <w:top w:val="nil"/>
              <w:left w:val="nil"/>
              <w:bottom w:val="single" w:color="000000" w:sz="4" w:space="0"/>
              <w:right w:val="single" w:color="000000" w:sz="4" w:space="0"/>
            </w:tcBorders>
            <w:shd w:val="clear" w:color="auto" w:fill="auto"/>
            <w:noWrap/>
            <w:vAlign w:val="center"/>
          </w:tcPr>
          <w:p w14:paraId="2B63A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大方板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A67">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56AF">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2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含基础钢架</w:t>
            </w:r>
          </w:p>
        </w:tc>
      </w:tr>
      <w:tr w14:paraId="3064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3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80" w:type="pct"/>
            <w:gridSpan w:val="2"/>
            <w:tcBorders>
              <w:top w:val="nil"/>
              <w:left w:val="nil"/>
              <w:bottom w:val="single" w:color="000000" w:sz="4" w:space="0"/>
              <w:right w:val="single" w:color="000000" w:sz="4" w:space="0"/>
            </w:tcBorders>
            <w:shd w:val="clear" w:color="auto" w:fill="auto"/>
            <w:noWrap/>
            <w:vAlign w:val="center"/>
          </w:tcPr>
          <w:p w14:paraId="0D0C1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墙面铲灰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56E2">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0347">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B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7AE">
            <w:pPr>
              <w:jc w:val="center"/>
              <w:rPr>
                <w:rFonts w:hint="eastAsia" w:ascii="宋体" w:hAnsi="宋体" w:eastAsia="宋体" w:cs="宋体"/>
                <w:b/>
                <w:bCs/>
                <w:i w:val="0"/>
                <w:iCs w:val="0"/>
                <w:color w:val="000000"/>
                <w:sz w:val="20"/>
                <w:szCs w:val="20"/>
                <w:u w:val="none"/>
              </w:rPr>
            </w:pPr>
          </w:p>
        </w:tc>
      </w:tr>
      <w:tr w14:paraId="5CE2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pct"/>
            <w:gridSpan w:val="2"/>
            <w:tcBorders>
              <w:top w:val="nil"/>
              <w:left w:val="nil"/>
              <w:bottom w:val="single" w:color="000000" w:sz="4" w:space="0"/>
              <w:right w:val="single" w:color="000000" w:sz="4" w:space="0"/>
            </w:tcBorders>
            <w:shd w:val="clear" w:color="auto" w:fill="auto"/>
            <w:noWrap/>
            <w:vAlign w:val="center"/>
          </w:tcPr>
          <w:p w14:paraId="1E12F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墙面遮蔽</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CFE8">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48F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6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C55D">
            <w:pPr>
              <w:jc w:val="center"/>
              <w:rPr>
                <w:rFonts w:hint="eastAsia" w:ascii="宋体" w:hAnsi="宋体" w:eastAsia="宋体" w:cs="宋体"/>
                <w:b/>
                <w:bCs/>
                <w:i w:val="0"/>
                <w:iCs w:val="0"/>
                <w:color w:val="000000"/>
                <w:sz w:val="20"/>
                <w:szCs w:val="20"/>
                <w:u w:val="none"/>
              </w:rPr>
            </w:pPr>
          </w:p>
        </w:tc>
      </w:tr>
      <w:tr w14:paraId="261E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D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0917B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墙面喷漆</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2CBC">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1628">
            <w:pPr>
              <w:jc w:val="center"/>
              <w:rPr>
                <w:rFonts w:hint="eastAsia" w:ascii="宋体" w:hAnsi="宋体" w:eastAsia="宋体" w:cs="宋体"/>
                <w:b/>
                <w:bCs/>
                <w:i w:val="0"/>
                <w:iCs w:val="0"/>
                <w:color w:val="000000"/>
                <w:sz w:val="20"/>
                <w:szCs w:val="20"/>
                <w:u w:val="none"/>
              </w:rPr>
            </w:pPr>
          </w:p>
        </w:tc>
      </w:tr>
      <w:tr w14:paraId="5EF3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A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0AA64739">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艺术漆</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75B">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E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5033">
            <w:pPr>
              <w:jc w:val="center"/>
              <w:rPr>
                <w:rFonts w:hint="eastAsia" w:ascii="宋体" w:hAnsi="宋体" w:eastAsia="宋体" w:cs="宋体"/>
                <w:b/>
                <w:bCs/>
                <w:i w:val="0"/>
                <w:iCs w:val="0"/>
                <w:color w:val="000000"/>
                <w:sz w:val="20"/>
                <w:szCs w:val="20"/>
                <w:u w:val="none"/>
              </w:rPr>
            </w:pPr>
          </w:p>
        </w:tc>
      </w:tr>
      <w:tr w14:paraId="2378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3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5484C4CA">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6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BC27">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4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9F81">
            <w:pPr>
              <w:jc w:val="center"/>
              <w:rPr>
                <w:rFonts w:hint="eastAsia" w:ascii="宋体" w:hAnsi="宋体" w:eastAsia="宋体" w:cs="宋体"/>
                <w:b/>
                <w:bCs/>
                <w:i w:val="0"/>
                <w:iCs w:val="0"/>
                <w:color w:val="000000"/>
                <w:sz w:val="20"/>
                <w:szCs w:val="20"/>
                <w:u w:val="none"/>
              </w:rPr>
            </w:pPr>
          </w:p>
        </w:tc>
      </w:tr>
      <w:tr w14:paraId="0A38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B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642" w:type="pct"/>
            <w:gridSpan w:val="12"/>
            <w:tcBorders>
              <w:top w:val="single" w:color="000000" w:sz="4" w:space="0"/>
              <w:left w:val="nil"/>
              <w:bottom w:val="single" w:color="000000" w:sz="4" w:space="0"/>
              <w:right w:val="single" w:color="000000" w:sz="4" w:space="0"/>
            </w:tcBorders>
            <w:shd w:val="clear" w:color="auto" w:fill="auto"/>
            <w:noWrap/>
            <w:vAlign w:val="center"/>
          </w:tcPr>
          <w:p w14:paraId="5E2C8F6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b/>
                <w:bCs/>
                <w:i w:val="0"/>
                <w:iCs w:val="0"/>
                <w:color w:val="auto"/>
                <w:kern w:val="0"/>
                <w:sz w:val="21"/>
                <w:szCs w:val="21"/>
                <w:u w:val="none"/>
                <w:lang w:val="en-US" w:eastAsia="zh-CN" w:bidi="ar"/>
              </w:rPr>
              <w:t>收费站常用标牌</w:t>
            </w:r>
          </w:p>
        </w:tc>
      </w:tr>
      <w:tr w14:paraId="3D93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D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E942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不锈钢挂牌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4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B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不锈钢烤漆</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6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B2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38100" cy="228600"/>
                  <wp:effectExtent l="0" t="0" r="0" b="0"/>
                  <wp:docPr id="128" name="图片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75" descr="IMG_256"/>
                          <pic:cNvPicPr>
                            <a:picLocks noChangeAspect="1"/>
                          </pic:cNvPicPr>
                        </pic:nvPicPr>
                        <pic:blipFill>
                          <a:blip r:embed="rId19"/>
                          <a:stretch>
                            <a:fillRect/>
                          </a:stretch>
                        </pic:blipFill>
                        <pic:spPr>
                          <a:xfrm>
                            <a:off x="0" y="0"/>
                            <a:ext cx="38100" cy="228600"/>
                          </a:xfrm>
                          <a:prstGeom prst="rect">
                            <a:avLst/>
                          </a:prstGeom>
                          <a:noFill/>
                          <a:ln w="9525">
                            <a:noFill/>
                          </a:ln>
                        </pic:spPr>
                      </pic:pic>
                    </a:graphicData>
                  </a:graphic>
                </wp:inline>
              </w:drawing>
            </w:r>
          </w:p>
        </w:tc>
      </w:tr>
      <w:tr w14:paraId="0C34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4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FCA9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不锈钢公司牌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E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不锈钢烤漆</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0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52425" cy="228600"/>
                  <wp:effectExtent l="0" t="0" r="9525" b="0"/>
                  <wp:docPr id="125" name="图片 7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6" descr="IMG_257"/>
                          <pic:cNvPicPr>
                            <a:picLocks noChangeAspect="1"/>
                          </pic:cNvPicPr>
                        </pic:nvPicPr>
                        <pic:blipFill>
                          <a:blip r:embed="rId20"/>
                          <a:stretch>
                            <a:fillRect/>
                          </a:stretch>
                        </pic:blipFill>
                        <pic:spPr>
                          <a:xfrm>
                            <a:off x="0" y="0"/>
                            <a:ext cx="352425" cy="228600"/>
                          </a:xfrm>
                          <a:prstGeom prst="rect">
                            <a:avLst/>
                          </a:prstGeom>
                          <a:noFill/>
                          <a:ln w="9525">
                            <a:noFill/>
                          </a:ln>
                        </pic:spPr>
                      </pic:pic>
                    </a:graphicData>
                  </a:graphic>
                </wp:inline>
              </w:drawing>
            </w:r>
          </w:p>
        </w:tc>
      </w:tr>
      <w:tr w14:paraId="58E2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D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2ABE1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资料夹</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6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4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5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FBA">
            <w:pPr>
              <w:jc w:val="center"/>
              <w:rPr>
                <w:rFonts w:hint="eastAsia" w:ascii="宋体" w:hAnsi="宋体" w:eastAsia="宋体" w:cs="宋体"/>
                <w:i w:val="0"/>
                <w:iCs w:val="0"/>
                <w:color w:val="000000"/>
                <w:sz w:val="20"/>
                <w:szCs w:val="20"/>
                <w:u w:val="none"/>
              </w:rPr>
            </w:pPr>
          </w:p>
        </w:tc>
      </w:tr>
      <w:tr w14:paraId="581A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E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4A49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亚克力盒子</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5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2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1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C277">
            <w:pPr>
              <w:jc w:val="center"/>
              <w:rPr>
                <w:rFonts w:hint="eastAsia" w:ascii="宋体" w:hAnsi="宋体" w:eastAsia="宋体" w:cs="宋体"/>
                <w:i w:val="0"/>
                <w:iCs w:val="0"/>
                <w:color w:val="000000"/>
                <w:sz w:val="20"/>
                <w:szCs w:val="20"/>
                <w:u w:val="none"/>
              </w:rPr>
            </w:pPr>
          </w:p>
        </w:tc>
      </w:tr>
      <w:tr w14:paraId="6A05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0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7046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楼层索引牌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1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A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1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9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14325" cy="228600"/>
                  <wp:effectExtent l="0" t="0" r="9525" b="0"/>
                  <wp:docPr id="131" name="图片 7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77" descr="IMG_258"/>
                          <pic:cNvPicPr>
                            <a:picLocks noChangeAspect="1"/>
                          </pic:cNvPicPr>
                        </pic:nvPicPr>
                        <pic:blipFill>
                          <a:blip r:embed="rId21"/>
                          <a:stretch>
                            <a:fillRect/>
                          </a:stretch>
                        </pic:blipFill>
                        <pic:spPr>
                          <a:xfrm>
                            <a:off x="0" y="0"/>
                            <a:ext cx="314325" cy="228600"/>
                          </a:xfrm>
                          <a:prstGeom prst="rect">
                            <a:avLst/>
                          </a:prstGeom>
                          <a:noFill/>
                          <a:ln w="9525">
                            <a:noFill/>
                          </a:ln>
                        </pic:spPr>
                      </pic:pic>
                    </a:graphicData>
                  </a:graphic>
                </wp:inline>
              </w:drawing>
            </w:r>
          </w:p>
        </w:tc>
      </w:tr>
      <w:tr w14:paraId="041A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8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B734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收费岗亭标语</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8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7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E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8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E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552450" cy="228600"/>
                  <wp:effectExtent l="0" t="0" r="0" b="0"/>
                  <wp:docPr id="118" name="图片 7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8" descr="IMG_259"/>
                          <pic:cNvPicPr>
                            <a:picLocks noChangeAspect="1"/>
                          </pic:cNvPicPr>
                        </pic:nvPicPr>
                        <pic:blipFill>
                          <a:blip r:embed="rId22"/>
                          <a:stretch>
                            <a:fillRect/>
                          </a:stretch>
                        </pic:blipFill>
                        <pic:spPr>
                          <a:xfrm>
                            <a:off x="0" y="0"/>
                            <a:ext cx="552450" cy="228600"/>
                          </a:xfrm>
                          <a:prstGeom prst="rect">
                            <a:avLst/>
                          </a:prstGeom>
                          <a:noFill/>
                          <a:ln w="9525">
                            <a:noFill/>
                          </a:ln>
                        </pic:spPr>
                      </pic:pic>
                    </a:graphicData>
                  </a:graphic>
                </wp:inline>
              </w:drawing>
            </w:r>
          </w:p>
        </w:tc>
      </w:tr>
      <w:tr w14:paraId="72F8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6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C0F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楼梯梯步标语</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0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F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5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63" w:type="pct"/>
            <w:gridSpan w:val="2"/>
            <w:tcBorders>
              <w:top w:val="nil"/>
              <w:left w:val="nil"/>
              <w:bottom w:val="nil"/>
              <w:right w:val="single" w:color="auto" w:sz="4" w:space="0"/>
            </w:tcBorders>
            <w:shd w:val="clear" w:color="auto" w:fill="auto"/>
            <w:noWrap/>
            <w:vAlign w:val="center"/>
          </w:tcPr>
          <w:p w14:paraId="78F3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33350" cy="228600"/>
                  <wp:effectExtent l="0" t="0" r="0" b="0"/>
                  <wp:docPr id="129" name="图片 7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9" descr="IMG_260"/>
                          <pic:cNvPicPr>
                            <a:picLocks noChangeAspect="1"/>
                          </pic:cNvPicPr>
                        </pic:nvPicPr>
                        <pic:blipFill>
                          <a:blip r:embed="rId23"/>
                          <a:stretch>
                            <a:fillRect/>
                          </a:stretch>
                        </pic:blipFill>
                        <pic:spPr>
                          <a:xfrm>
                            <a:off x="0" y="0"/>
                            <a:ext cx="133350" cy="228600"/>
                          </a:xfrm>
                          <a:prstGeom prst="rect">
                            <a:avLst/>
                          </a:prstGeom>
                          <a:noFill/>
                          <a:ln w="9525">
                            <a:noFill/>
                          </a:ln>
                        </pic:spPr>
                      </pic:pic>
                    </a:graphicData>
                  </a:graphic>
                </wp:inline>
              </w:drawing>
            </w:r>
          </w:p>
        </w:tc>
      </w:tr>
      <w:tr w14:paraId="13F2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C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36F8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车道公示牌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1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0.44*0.5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2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双层亚克力</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0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0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6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47650" cy="228600"/>
                  <wp:effectExtent l="0" t="0" r="0" b="0"/>
                  <wp:docPr id="130" name="图片 8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0" descr="IMG_261"/>
                          <pic:cNvPicPr>
                            <a:picLocks noChangeAspect="1"/>
                          </pic:cNvPicPr>
                        </pic:nvPicPr>
                        <pic:blipFill>
                          <a:blip r:embed="rId24"/>
                          <a:stretch>
                            <a:fillRect/>
                          </a:stretch>
                        </pic:blipFill>
                        <pic:spPr>
                          <a:xfrm>
                            <a:off x="0" y="0"/>
                            <a:ext cx="247650" cy="228600"/>
                          </a:xfrm>
                          <a:prstGeom prst="rect">
                            <a:avLst/>
                          </a:prstGeom>
                          <a:noFill/>
                          <a:ln w="9525">
                            <a:noFill/>
                          </a:ln>
                        </pic:spPr>
                      </pic:pic>
                    </a:graphicData>
                  </a:graphic>
                </wp:inline>
              </w:drawing>
            </w:r>
          </w:p>
        </w:tc>
      </w:tr>
      <w:tr w14:paraId="6A81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0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D831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车道公示牌人像卡框</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6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C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双层亚克力</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8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3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D0A7">
            <w:pPr>
              <w:jc w:val="center"/>
              <w:rPr>
                <w:rFonts w:hint="eastAsia" w:ascii="宋体" w:hAnsi="宋体" w:eastAsia="宋体" w:cs="宋体"/>
                <w:i w:val="0"/>
                <w:iCs w:val="0"/>
                <w:color w:val="000000"/>
                <w:sz w:val="20"/>
                <w:szCs w:val="20"/>
                <w:u w:val="none"/>
              </w:rPr>
            </w:pPr>
          </w:p>
        </w:tc>
      </w:tr>
      <w:tr w14:paraId="7033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1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EDD5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车道人像卡</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A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B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PVC印刷</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A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4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pct"/>
            <w:gridSpan w:val="2"/>
            <w:tcBorders>
              <w:top w:val="nil"/>
              <w:left w:val="nil"/>
              <w:bottom w:val="single" w:color="auto" w:sz="4" w:space="0"/>
              <w:right w:val="single" w:color="auto" w:sz="4" w:space="0"/>
            </w:tcBorders>
            <w:shd w:val="clear" w:color="auto" w:fill="auto"/>
            <w:noWrap/>
            <w:vAlign w:val="center"/>
          </w:tcPr>
          <w:p w14:paraId="4CE5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14325" cy="228600"/>
                  <wp:effectExtent l="0" t="0" r="9525" b="0"/>
                  <wp:docPr id="119" name="图片 8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1" descr="IMG_262"/>
                          <pic:cNvPicPr>
                            <a:picLocks noChangeAspect="1"/>
                          </pic:cNvPicPr>
                        </pic:nvPicPr>
                        <pic:blipFill>
                          <a:blip r:embed="rId25"/>
                          <a:stretch>
                            <a:fillRect/>
                          </a:stretch>
                        </pic:blipFill>
                        <pic:spPr>
                          <a:xfrm>
                            <a:off x="0" y="0"/>
                            <a:ext cx="314325" cy="228600"/>
                          </a:xfrm>
                          <a:prstGeom prst="rect">
                            <a:avLst/>
                          </a:prstGeom>
                          <a:noFill/>
                          <a:ln w="9525">
                            <a:noFill/>
                          </a:ln>
                        </pic:spPr>
                      </pic:pic>
                    </a:graphicData>
                  </a:graphic>
                </wp:inline>
              </w:drawing>
            </w:r>
          </w:p>
        </w:tc>
      </w:tr>
      <w:tr w14:paraId="111C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C827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车道公告栏</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9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双层亚克力</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C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D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63"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637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33350" cy="228600"/>
                  <wp:effectExtent l="0" t="0" r="0" b="0"/>
                  <wp:docPr id="120" name="图片 8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82" descr="IMG_263"/>
                          <pic:cNvPicPr>
                            <a:picLocks noChangeAspect="1"/>
                          </pic:cNvPicPr>
                        </pic:nvPicPr>
                        <pic:blipFill>
                          <a:blip r:embed="rId26"/>
                          <a:stretch>
                            <a:fillRect/>
                          </a:stretch>
                        </pic:blipFill>
                        <pic:spPr>
                          <a:xfrm>
                            <a:off x="0" y="0"/>
                            <a:ext cx="133350" cy="228600"/>
                          </a:xfrm>
                          <a:prstGeom prst="rect">
                            <a:avLst/>
                          </a:prstGeom>
                          <a:noFill/>
                          <a:ln w="9525">
                            <a:noFill/>
                          </a:ln>
                        </pic:spPr>
                      </pic:pic>
                    </a:graphicData>
                  </a:graphic>
                </wp:inline>
              </w:drawing>
            </w:r>
          </w:p>
        </w:tc>
      </w:tr>
      <w:tr w14:paraId="6286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D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ED6B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房间编号牌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E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0.05*0.12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A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双色板雕刻</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B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2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466725" cy="228600"/>
                  <wp:effectExtent l="0" t="0" r="9525" b="0"/>
                  <wp:docPr id="121" name="图片 8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83" descr="IMG_264"/>
                          <pic:cNvPicPr>
                            <a:picLocks noChangeAspect="1"/>
                          </pic:cNvPicPr>
                        </pic:nvPicPr>
                        <pic:blipFill>
                          <a:blip r:embed="rId27"/>
                          <a:stretch>
                            <a:fillRect/>
                          </a:stretch>
                        </pic:blipFill>
                        <pic:spPr>
                          <a:xfrm>
                            <a:off x="0" y="0"/>
                            <a:ext cx="466725" cy="228600"/>
                          </a:xfrm>
                          <a:prstGeom prst="rect">
                            <a:avLst/>
                          </a:prstGeom>
                          <a:noFill/>
                          <a:ln w="9525">
                            <a:noFill/>
                          </a:ln>
                        </pic:spPr>
                      </pic:pic>
                    </a:graphicData>
                  </a:graphic>
                </wp:inline>
              </w:drawing>
            </w:r>
          </w:p>
        </w:tc>
      </w:tr>
      <w:tr w14:paraId="4417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7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5E0E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绩效公示栏姓名岗位框</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7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3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亚克力盒子</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7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8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16E3">
            <w:pPr>
              <w:jc w:val="center"/>
              <w:rPr>
                <w:rFonts w:hint="eastAsia" w:ascii="宋体" w:hAnsi="宋体" w:eastAsia="宋体" w:cs="宋体"/>
                <w:i w:val="0"/>
                <w:iCs w:val="0"/>
                <w:color w:val="000000"/>
                <w:sz w:val="20"/>
                <w:szCs w:val="20"/>
                <w:u w:val="none"/>
              </w:rPr>
            </w:pPr>
          </w:p>
        </w:tc>
      </w:tr>
      <w:tr w14:paraId="6E71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4127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人员公示栏照片</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0.12*0.075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2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铜版纸打印过塑</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9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4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8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61925" cy="228600"/>
                  <wp:effectExtent l="0" t="0" r="9525" b="0"/>
                  <wp:docPr id="122" name="图片 8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84" descr="IMG_265"/>
                          <pic:cNvPicPr>
                            <a:picLocks noChangeAspect="1"/>
                          </pic:cNvPicPr>
                        </pic:nvPicPr>
                        <pic:blipFill>
                          <a:blip r:embed="rId28"/>
                          <a:stretch>
                            <a:fillRect/>
                          </a:stretch>
                        </pic:blipFill>
                        <pic:spPr>
                          <a:xfrm>
                            <a:off x="0" y="0"/>
                            <a:ext cx="161925" cy="228600"/>
                          </a:xfrm>
                          <a:prstGeom prst="rect">
                            <a:avLst/>
                          </a:prstGeom>
                          <a:noFill/>
                          <a:ln w="9525">
                            <a:noFill/>
                          </a:ln>
                        </pic:spPr>
                      </pic:pic>
                    </a:graphicData>
                  </a:graphic>
                </wp:inline>
              </w:drawing>
            </w:r>
          </w:p>
        </w:tc>
      </w:tr>
      <w:tr w14:paraId="395C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7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019D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收费员上岗证</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0.054*0.086</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2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PVC打印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C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52425" cy="228600"/>
                  <wp:effectExtent l="0" t="0" r="9525" b="0"/>
                  <wp:docPr id="123" name="图片 8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5" descr="IMG_266"/>
                          <pic:cNvPicPr>
                            <a:picLocks noChangeAspect="1"/>
                          </pic:cNvPicPr>
                        </pic:nvPicPr>
                        <pic:blipFill>
                          <a:blip r:embed="rId29"/>
                          <a:stretch>
                            <a:fillRect/>
                          </a:stretch>
                        </pic:blipFill>
                        <pic:spPr>
                          <a:xfrm>
                            <a:off x="0" y="0"/>
                            <a:ext cx="352425" cy="228600"/>
                          </a:xfrm>
                          <a:prstGeom prst="rect">
                            <a:avLst/>
                          </a:prstGeom>
                          <a:noFill/>
                          <a:ln w="9525">
                            <a:noFill/>
                          </a:ln>
                        </pic:spPr>
                      </pic:pic>
                    </a:graphicData>
                  </a:graphic>
                </wp:inline>
              </w:drawing>
            </w:r>
          </w:p>
        </w:tc>
      </w:tr>
      <w:tr w14:paraId="48F9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2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74DC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7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D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61925" cy="228600"/>
                  <wp:effectExtent l="0" t="0" r="9525" b="0"/>
                  <wp:docPr id="124" name="图片 8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86" descr="IMG_267"/>
                          <pic:cNvPicPr>
                            <a:picLocks noChangeAspect="1"/>
                          </pic:cNvPicPr>
                        </pic:nvPicPr>
                        <pic:blipFill>
                          <a:blip r:embed="rId30"/>
                          <a:stretch>
                            <a:fillRect/>
                          </a:stretch>
                        </pic:blipFill>
                        <pic:spPr>
                          <a:xfrm>
                            <a:off x="0" y="0"/>
                            <a:ext cx="161925" cy="228600"/>
                          </a:xfrm>
                          <a:prstGeom prst="rect">
                            <a:avLst/>
                          </a:prstGeom>
                          <a:noFill/>
                          <a:ln w="9525">
                            <a:noFill/>
                          </a:ln>
                        </pic:spPr>
                      </pic:pic>
                    </a:graphicData>
                  </a:graphic>
                </wp:inline>
              </w:drawing>
            </w:r>
          </w:p>
        </w:tc>
      </w:tr>
      <w:tr w14:paraId="685E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5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3F42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路网图</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3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C0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画面软膜UV喷印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D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9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23850" cy="228600"/>
                  <wp:effectExtent l="0" t="0" r="0" b="0"/>
                  <wp:docPr id="113" name="图片 8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7" descr="IMG_268"/>
                          <pic:cNvPicPr>
                            <a:picLocks noChangeAspect="1"/>
                          </pic:cNvPicPr>
                        </pic:nvPicPr>
                        <pic:blipFill>
                          <a:blip r:embed="rId31"/>
                          <a:stretch>
                            <a:fillRect/>
                          </a:stretch>
                        </pic:blipFill>
                        <pic:spPr>
                          <a:xfrm>
                            <a:off x="0" y="0"/>
                            <a:ext cx="323850" cy="228600"/>
                          </a:xfrm>
                          <a:prstGeom prst="rect">
                            <a:avLst/>
                          </a:prstGeom>
                          <a:noFill/>
                          <a:ln w="9525">
                            <a:noFill/>
                          </a:ln>
                        </pic:spPr>
                      </pic:pic>
                    </a:graphicData>
                  </a:graphic>
                </wp:inline>
              </w:drawing>
            </w:r>
          </w:p>
        </w:tc>
      </w:tr>
      <w:tr w14:paraId="6CB9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4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8511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仪表镜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2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16FE">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D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0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401B">
            <w:pPr>
              <w:jc w:val="center"/>
              <w:rPr>
                <w:rFonts w:hint="eastAsia" w:ascii="宋体" w:hAnsi="宋体" w:eastAsia="宋体" w:cs="宋体"/>
                <w:i w:val="0"/>
                <w:iCs w:val="0"/>
                <w:color w:val="000000"/>
                <w:sz w:val="20"/>
                <w:szCs w:val="20"/>
                <w:u w:val="none"/>
              </w:rPr>
            </w:pPr>
          </w:p>
        </w:tc>
      </w:tr>
      <w:tr w14:paraId="624A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A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187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消防疏散图</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0.4*0.6</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3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1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9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0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71475" cy="228600"/>
                  <wp:effectExtent l="0" t="0" r="9525" b="0"/>
                  <wp:docPr id="98" name="图片 8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8" descr="IMG_269"/>
                          <pic:cNvPicPr>
                            <a:picLocks noChangeAspect="1"/>
                          </pic:cNvPicPr>
                        </pic:nvPicPr>
                        <pic:blipFill>
                          <a:blip r:embed="rId32"/>
                          <a:stretch>
                            <a:fillRect/>
                          </a:stretch>
                        </pic:blipFill>
                        <pic:spPr>
                          <a:xfrm>
                            <a:off x="0" y="0"/>
                            <a:ext cx="371475" cy="228600"/>
                          </a:xfrm>
                          <a:prstGeom prst="rect">
                            <a:avLst/>
                          </a:prstGeom>
                          <a:noFill/>
                          <a:ln w="9525">
                            <a:noFill/>
                          </a:ln>
                        </pic:spPr>
                      </pic:pic>
                    </a:graphicData>
                  </a:graphic>
                </wp:inline>
              </w:drawing>
            </w:r>
          </w:p>
        </w:tc>
      </w:tr>
      <w:tr w14:paraId="694F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D219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有电危险请勿靠近</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0.24*0.3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C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5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6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71450" cy="228600"/>
                  <wp:effectExtent l="0" t="0" r="0" b="0"/>
                  <wp:docPr id="101" name="图片 8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89" descr="IMG_270"/>
                          <pic:cNvPicPr>
                            <a:picLocks noChangeAspect="1"/>
                          </pic:cNvPicPr>
                        </pic:nvPicPr>
                        <pic:blipFill>
                          <a:blip r:embed="rId33"/>
                          <a:stretch>
                            <a:fillRect/>
                          </a:stretch>
                        </pic:blipFill>
                        <pic:spPr>
                          <a:xfrm>
                            <a:off x="0" y="0"/>
                            <a:ext cx="171450" cy="228600"/>
                          </a:xfrm>
                          <a:prstGeom prst="rect">
                            <a:avLst/>
                          </a:prstGeom>
                          <a:noFill/>
                          <a:ln w="9525">
                            <a:noFill/>
                          </a:ln>
                        </pic:spPr>
                      </pic:pic>
                    </a:graphicData>
                  </a:graphic>
                </wp:inline>
              </w:drawing>
            </w:r>
          </w:p>
        </w:tc>
      </w:tr>
      <w:tr w14:paraId="2F1A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D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404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带电工作状态（大）</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0.15*0.1</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C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D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A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23850" cy="228600"/>
                  <wp:effectExtent l="0" t="0" r="0" b="0"/>
                  <wp:docPr id="103" name="图片 9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0" descr="IMG_271"/>
                          <pic:cNvPicPr>
                            <a:picLocks noChangeAspect="1"/>
                          </pic:cNvPicPr>
                        </pic:nvPicPr>
                        <pic:blipFill>
                          <a:blip r:embed="rId34"/>
                          <a:stretch>
                            <a:fillRect/>
                          </a:stretch>
                        </pic:blipFill>
                        <pic:spPr>
                          <a:xfrm>
                            <a:off x="0" y="0"/>
                            <a:ext cx="323850" cy="228600"/>
                          </a:xfrm>
                          <a:prstGeom prst="rect">
                            <a:avLst/>
                          </a:prstGeom>
                          <a:noFill/>
                          <a:ln w="9525">
                            <a:noFill/>
                          </a:ln>
                        </pic:spPr>
                      </pic:pic>
                    </a:graphicData>
                  </a:graphic>
                </wp:inline>
              </w:drawing>
            </w:r>
          </w:p>
        </w:tc>
      </w:tr>
      <w:tr w14:paraId="394B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26E6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带电工作状态（小）</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0.06*0.08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4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9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4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23850" cy="228600"/>
                  <wp:effectExtent l="0" t="0" r="0" b="0"/>
                  <wp:docPr id="104" name="图片 9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1" descr="IMG_272"/>
                          <pic:cNvPicPr>
                            <a:picLocks noChangeAspect="1"/>
                          </pic:cNvPicPr>
                        </pic:nvPicPr>
                        <pic:blipFill>
                          <a:blip r:embed="rId34"/>
                          <a:stretch>
                            <a:fillRect/>
                          </a:stretch>
                        </pic:blipFill>
                        <pic:spPr>
                          <a:xfrm>
                            <a:off x="0" y="0"/>
                            <a:ext cx="323850" cy="228600"/>
                          </a:xfrm>
                          <a:prstGeom prst="rect">
                            <a:avLst/>
                          </a:prstGeom>
                          <a:noFill/>
                          <a:ln w="9525">
                            <a:noFill/>
                          </a:ln>
                        </pic:spPr>
                      </pic:pic>
                    </a:graphicData>
                  </a:graphic>
                </wp:inline>
              </w:drawing>
            </w:r>
          </w:p>
        </w:tc>
      </w:tr>
      <w:tr w14:paraId="4681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4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F3F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非工作状态（大）</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0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0.15*0.1</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E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E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8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95275" cy="228600"/>
                  <wp:effectExtent l="0" t="0" r="9525" b="0"/>
                  <wp:docPr id="111" name="图片 9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92" descr="IMG_273"/>
                          <pic:cNvPicPr>
                            <a:picLocks noChangeAspect="1"/>
                          </pic:cNvPicPr>
                        </pic:nvPicPr>
                        <pic:blipFill>
                          <a:blip r:embed="rId35"/>
                          <a:stretch>
                            <a:fillRect/>
                          </a:stretch>
                        </pic:blipFill>
                        <pic:spPr>
                          <a:xfrm>
                            <a:off x="0" y="0"/>
                            <a:ext cx="295275" cy="228600"/>
                          </a:xfrm>
                          <a:prstGeom prst="rect">
                            <a:avLst/>
                          </a:prstGeom>
                          <a:noFill/>
                          <a:ln w="9525">
                            <a:noFill/>
                          </a:ln>
                        </pic:spPr>
                      </pic:pic>
                    </a:graphicData>
                  </a:graphic>
                </wp:inline>
              </w:drawing>
            </w:r>
          </w:p>
        </w:tc>
      </w:tr>
      <w:tr w14:paraId="4CC2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9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A7C1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非工作状态（小）</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0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0.06*00.8</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E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9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4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95275" cy="228600"/>
                  <wp:effectExtent l="0" t="0" r="9525" b="0"/>
                  <wp:docPr id="102" name="图片 9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3" descr="IMG_274"/>
                          <pic:cNvPicPr>
                            <a:picLocks noChangeAspect="1"/>
                          </pic:cNvPicPr>
                        </pic:nvPicPr>
                        <pic:blipFill>
                          <a:blip r:embed="rId35"/>
                          <a:stretch>
                            <a:fillRect/>
                          </a:stretch>
                        </pic:blipFill>
                        <pic:spPr>
                          <a:xfrm>
                            <a:off x="0" y="0"/>
                            <a:ext cx="295275" cy="228600"/>
                          </a:xfrm>
                          <a:prstGeom prst="rect">
                            <a:avLst/>
                          </a:prstGeom>
                          <a:noFill/>
                          <a:ln w="9525">
                            <a:noFill/>
                          </a:ln>
                        </pic:spPr>
                      </pic:pic>
                    </a:graphicData>
                  </a:graphic>
                </wp:inline>
              </w:drawing>
            </w:r>
          </w:p>
        </w:tc>
      </w:tr>
      <w:tr w14:paraId="5470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9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74E8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配电重地 闲人免进</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0.32*0.26</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2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7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C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76225" cy="228600"/>
                  <wp:effectExtent l="0" t="0" r="9525" b="0"/>
                  <wp:docPr id="108" name="图片 9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4" descr="IMG_275"/>
                          <pic:cNvPicPr>
                            <a:picLocks noChangeAspect="1"/>
                          </pic:cNvPicPr>
                        </pic:nvPicPr>
                        <pic:blipFill>
                          <a:blip r:embed="rId36"/>
                          <a:stretch>
                            <a:fillRect/>
                          </a:stretch>
                        </pic:blipFill>
                        <pic:spPr>
                          <a:xfrm>
                            <a:off x="0" y="0"/>
                            <a:ext cx="276225" cy="228600"/>
                          </a:xfrm>
                          <a:prstGeom prst="rect">
                            <a:avLst/>
                          </a:prstGeom>
                          <a:noFill/>
                          <a:ln w="9525">
                            <a:noFill/>
                          </a:ln>
                        </pic:spPr>
                      </pic:pic>
                    </a:graphicData>
                  </a:graphic>
                </wp:inline>
              </w:drawing>
            </w:r>
          </w:p>
        </w:tc>
      </w:tr>
      <w:tr w14:paraId="0060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D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6381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禁止合闸</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2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0.15*0.25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E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5mmpvc板贴背胶覆膜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0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F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8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33350" cy="228600"/>
                  <wp:effectExtent l="0" t="0" r="0" b="0"/>
                  <wp:docPr id="105" name="图片 9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5" descr="IMG_276"/>
                          <pic:cNvPicPr>
                            <a:picLocks noChangeAspect="1"/>
                          </pic:cNvPicPr>
                        </pic:nvPicPr>
                        <pic:blipFill>
                          <a:blip r:embed="rId37"/>
                          <a:stretch>
                            <a:fillRect/>
                          </a:stretch>
                        </pic:blipFill>
                        <pic:spPr>
                          <a:xfrm>
                            <a:off x="0" y="0"/>
                            <a:ext cx="133350" cy="228600"/>
                          </a:xfrm>
                          <a:prstGeom prst="rect">
                            <a:avLst/>
                          </a:prstGeom>
                          <a:noFill/>
                          <a:ln w="9525">
                            <a:noFill/>
                          </a:ln>
                        </pic:spPr>
                      </pic:pic>
                    </a:graphicData>
                  </a:graphic>
                </wp:inline>
              </w:drawing>
            </w:r>
          </w:p>
        </w:tc>
      </w:tr>
      <w:tr w14:paraId="2115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1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B2F8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星级五角星</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3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0.02*0.02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D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9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0E4F">
            <w:pPr>
              <w:jc w:val="center"/>
              <w:rPr>
                <w:rFonts w:hint="eastAsia" w:ascii="宋体" w:hAnsi="宋体" w:eastAsia="宋体" w:cs="宋体"/>
                <w:i w:val="0"/>
                <w:iCs w:val="0"/>
                <w:color w:val="000000"/>
                <w:sz w:val="20"/>
                <w:szCs w:val="20"/>
                <w:u w:val="none"/>
              </w:rPr>
            </w:pPr>
          </w:p>
        </w:tc>
      </w:tr>
      <w:tr w14:paraId="5828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B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pct"/>
            <w:gridSpan w:val="2"/>
            <w:tcBorders>
              <w:top w:val="single" w:color="000000" w:sz="4" w:space="0"/>
              <w:left w:val="nil"/>
              <w:bottom w:val="single" w:color="000000" w:sz="4" w:space="0"/>
              <w:right w:val="single" w:color="000000" w:sz="4" w:space="0"/>
            </w:tcBorders>
            <w:shd w:val="clear" w:color="auto" w:fill="auto"/>
            <w:vAlign w:val="center"/>
          </w:tcPr>
          <w:p w14:paraId="1C694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通行费车辆分类牌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F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0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1.5铝板+反光膜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CA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E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5725" cy="228600"/>
                  <wp:effectExtent l="0" t="0" r="9525" b="0"/>
                  <wp:docPr id="110" name="图片 96"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6" descr="IMG_277"/>
                          <pic:cNvPicPr>
                            <a:picLocks noChangeAspect="1"/>
                          </pic:cNvPicPr>
                        </pic:nvPicPr>
                        <pic:blipFill>
                          <a:blip r:embed="rId38"/>
                          <a:stretch>
                            <a:fillRect/>
                          </a:stretch>
                        </pic:blipFill>
                        <pic:spPr>
                          <a:xfrm>
                            <a:off x="0" y="0"/>
                            <a:ext cx="85725" cy="228600"/>
                          </a:xfrm>
                          <a:prstGeom prst="rect">
                            <a:avLst/>
                          </a:prstGeom>
                          <a:noFill/>
                          <a:ln w="9525">
                            <a:noFill/>
                          </a:ln>
                        </pic:spPr>
                      </pic:pic>
                    </a:graphicData>
                  </a:graphic>
                </wp:inline>
              </w:drawing>
            </w:r>
          </w:p>
        </w:tc>
      </w:tr>
      <w:tr w14:paraId="3239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80" w:type="pct"/>
            <w:gridSpan w:val="2"/>
            <w:tcBorders>
              <w:top w:val="single" w:color="000000" w:sz="4" w:space="0"/>
              <w:left w:val="nil"/>
              <w:bottom w:val="single" w:color="000000" w:sz="4" w:space="0"/>
              <w:right w:val="single" w:color="000000" w:sz="4" w:space="0"/>
            </w:tcBorders>
            <w:shd w:val="clear" w:color="auto" w:fill="auto"/>
            <w:vAlign w:val="center"/>
          </w:tcPr>
          <w:p w14:paraId="59253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绿色通道政策公示牌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55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1.35*1.8*3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CC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1.5铝板+反光膜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0E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7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B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14300" cy="228600"/>
                  <wp:effectExtent l="0" t="0" r="0" b="0"/>
                  <wp:docPr id="106" name="图片 97"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97" descr="IMG_278"/>
                          <pic:cNvPicPr>
                            <a:picLocks noChangeAspect="1"/>
                          </pic:cNvPicPr>
                        </pic:nvPicPr>
                        <pic:blipFill>
                          <a:blip r:embed="rId39"/>
                          <a:stretch>
                            <a:fillRect/>
                          </a:stretch>
                        </pic:blipFill>
                        <pic:spPr>
                          <a:xfrm>
                            <a:off x="0" y="0"/>
                            <a:ext cx="114300" cy="228600"/>
                          </a:xfrm>
                          <a:prstGeom prst="rect">
                            <a:avLst/>
                          </a:prstGeom>
                          <a:noFill/>
                          <a:ln w="9525">
                            <a:noFill/>
                          </a:ln>
                        </pic:spPr>
                      </pic:pic>
                    </a:graphicData>
                  </a:graphic>
                </wp:inline>
              </w:drawing>
            </w:r>
          </w:p>
        </w:tc>
      </w:tr>
      <w:tr w14:paraId="6A64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0" w:type="pct"/>
            <w:gridSpan w:val="2"/>
            <w:tcBorders>
              <w:top w:val="single" w:color="000000" w:sz="4" w:space="0"/>
              <w:left w:val="nil"/>
              <w:bottom w:val="single" w:color="000000" w:sz="4" w:space="0"/>
              <w:right w:val="single" w:color="000000" w:sz="4" w:space="0"/>
            </w:tcBorders>
            <w:shd w:val="clear" w:color="auto" w:fill="auto"/>
            <w:vAlign w:val="center"/>
          </w:tcPr>
          <w:p w14:paraId="1F3FC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不锈钢公示牌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77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9D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不锈钢+反光膜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3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71450" cy="228600"/>
                  <wp:effectExtent l="0" t="0" r="0" b="0"/>
                  <wp:docPr id="109" name="图片 98"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8" descr="IMG_279"/>
                          <pic:cNvPicPr>
                            <a:picLocks noChangeAspect="1"/>
                          </pic:cNvPicPr>
                        </pic:nvPicPr>
                        <pic:blipFill>
                          <a:blip r:embed="rId40"/>
                          <a:stretch>
                            <a:fillRect/>
                          </a:stretch>
                        </pic:blipFill>
                        <pic:spPr>
                          <a:xfrm>
                            <a:off x="0" y="0"/>
                            <a:ext cx="171450" cy="228600"/>
                          </a:xfrm>
                          <a:prstGeom prst="rect">
                            <a:avLst/>
                          </a:prstGeom>
                          <a:noFill/>
                          <a:ln w="9525">
                            <a:noFill/>
                          </a:ln>
                        </pic:spPr>
                      </pic:pic>
                    </a:graphicData>
                  </a:graphic>
                </wp:inline>
              </w:drawing>
            </w:r>
          </w:p>
        </w:tc>
      </w:tr>
      <w:tr w14:paraId="3055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4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80" w:type="pct"/>
            <w:gridSpan w:val="2"/>
            <w:tcBorders>
              <w:top w:val="single" w:color="000000" w:sz="4" w:space="0"/>
              <w:left w:val="nil"/>
              <w:bottom w:val="single" w:color="000000" w:sz="4" w:space="0"/>
              <w:right w:val="single" w:color="000000" w:sz="4" w:space="0"/>
            </w:tcBorders>
            <w:shd w:val="clear" w:color="auto" w:fill="auto"/>
            <w:vAlign w:val="center"/>
          </w:tcPr>
          <w:p w14:paraId="2F55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绿通核验牌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77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0.6*1.35*3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8E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1.5铝板+反光膜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C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5725" cy="228600"/>
                  <wp:effectExtent l="0" t="0" r="9525" b="0"/>
                  <wp:docPr id="107" name="图片 99"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9" descr="IMG_280"/>
                          <pic:cNvPicPr>
                            <a:picLocks noChangeAspect="1"/>
                          </pic:cNvPicPr>
                        </pic:nvPicPr>
                        <pic:blipFill>
                          <a:blip r:embed="rId41"/>
                          <a:stretch>
                            <a:fillRect/>
                          </a:stretch>
                        </pic:blipFill>
                        <pic:spPr>
                          <a:xfrm>
                            <a:off x="0" y="0"/>
                            <a:ext cx="85725" cy="228600"/>
                          </a:xfrm>
                          <a:prstGeom prst="rect">
                            <a:avLst/>
                          </a:prstGeom>
                          <a:noFill/>
                          <a:ln w="9525">
                            <a:noFill/>
                          </a:ln>
                        </pic:spPr>
                      </pic:pic>
                    </a:graphicData>
                  </a:graphic>
                </wp:inline>
              </w:drawing>
            </w:r>
          </w:p>
        </w:tc>
      </w:tr>
      <w:tr w14:paraId="02DA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80" w:type="pct"/>
            <w:gridSpan w:val="2"/>
            <w:tcBorders>
              <w:top w:val="single" w:color="000000" w:sz="4" w:space="0"/>
              <w:left w:val="nil"/>
              <w:bottom w:val="single" w:color="000000" w:sz="4" w:space="0"/>
              <w:right w:val="single" w:color="000000" w:sz="4" w:space="0"/>
            </w:tcBorders>
            <w:shd w:val="clear" w:color="auto" w:fill="auto"/>
            <w:vAlign w:val="center"/>
          </w:tcPr>
          <w:p w14:paraId="61EF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绿色通道牌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F9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07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1.5铝板+反光膜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D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C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F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04775" cy="228600"/>
                  <wp:effectExtent l="0" t="0" r="9525" b="0"/>
                  <wp:docPr id="99" name="图片 100"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0" descr="IMG_281"/>
                          <pic:cNvPicPr>
                            <a:picLocks noChangeAspect="1"/>
                          </pic:cNvPicPr>
                        </pic:nvPicPr>
                        <pic:blipFill>
                          <a:blip r:embed="rId42"/>
                          <a:stretch>
                            <a:fillRect/>
                          </a:stretch>
                        </pic:blipFill>
                        <pic:spPr>
                          <a:xfrm>
                            <a:off x="0" y="0"/>
                            <a:ext cx="104775" cy="228600"/>
                          </a:xfrm>
                          <a:prstGeom prst="rect">
                            <a:avLst/>
                          </a:prstGeom>
                          <a:noFill/>
                          <a:ln w="9525">
                            <a:noFill/>
                          </a:ln>
                        </pic:spPr>
                      </pic:pic>
                    </a:graphicData>
                  </a:graphic>
                </wp:inline>
              </w:drawing>
            </w:r>
          </w:p>
        </w:tc>
      </w:tr>
      <w:tr w14:paraId="1DC4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0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0894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表单</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1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A4印刷黑白</w:t>
            </w:r>
          </w:p>
        </w:tc>
        <w:tc>
          <w:tcPr>
            <w:tcW w:w="9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E3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单个内容100本以上</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E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A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16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内页为70克双胶纸封面材料为铜版纸、布纹纸或者牛皮纸；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30本以下按照图文打印价格计算；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A5尺寸印刷费为A4的一半，装订费不变。</w:t>
            </w:r>
          </w:p>
        </w:tc>
      </w:tr>
      <w:tr w14:paraId="3197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1A5934FF">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F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w:t>
            </w:r>
          </w:p>
        </w:tc>
        <w:tc>
          <w:tcPr>
            <w:tcW w:w="9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D18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1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ED97">
            <w:pPr>
              <w:jc w:val="left"/>
              <w:rPr>
                <w:rFonts w:hint="eastAsia" w:ascii="宋体" w:hAnsi="宋体" w:eastAsia="宋体" w:cs="宋体"/>
                <w:i w:val="0"/>
                <w:iCs w:val="0"/>
                <w:color w:val="000000"/>
                <w:sz w:val="20"/>
                <w:szCs w:val="20"/>
                <w:u w:val="none"/>
              </w:rPr>
            </w:pPr>
          </w:p>
        </w:tc>
      </w:tr>
      <w:tr w14:paraId="396A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2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107B79F">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C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A4印刷黑白</w:t>
            </w:r>
          </w:p>
        </w:tc>
        <w:tc>
          <w:tcPr>
            <w:tcW w:w="9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单个内容30本-100本</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1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225D1">
            <w:pPr>
              <w:jc w:val="left"/>
              <w:rPr>
                <w:rFonts w:hint="eastAsia" w:ascii="宋体" w:hAnsi="宋体" w:eastAsia="宋体" w:cs="宋体"/>
                <w:i w:val="0"/>
                <w:iCs w:val="0"/>
                <w:color w:val="000000"/>
                <w:sz w:val="20"/>
                <w:szCs w:val="20"/>
                <w:u w:val="none"/>
              </w:rPr>
            </w:pPr>
          </w:p>
        </w:tc>
      </w:tr>
      <w:tr w14:paraId="3018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3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4B466B92">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0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w:t>
            </w:r>
          </w:p>
        </w:tc>
        <w:tc>
          <w:tcPr>
            <w:tcW w:w="9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D34">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1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9F2E">
            <w:pPr>
              <w:jc w:val="left"/>
              <w:rPr>
                <w:rFonts w:hint="eastAsia" w:ascii="宋体" w:hAnsi="宋体" w:eastAsia="宋体" w:cs="宋体"/>
                <w:i w:val="0"/>
                <w:iCs w:val="0"/>
                <w:color w:val="000000"/>
                <w:sz w:val="20"/>
                <w:szCs w:val="20"/>
                <w:u w:val="none"/>
              </w:rPr>
            </w:pPr>
          </w:p>
        </w:tc>
      </w:tr>
      <w:tr w14:paraId="4E9F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9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0133F39">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A4印刷彩色</w:t>
            </w:r>
          </w:p>
        </w:tc>
        <w:tc>
          <w:tcPr>
            <w:tcW w:w="9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39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单个内容100本以上</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8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A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A057C">
            <w:pPr>
              <w:jc w:val="left"/>
              <w:rPr>
                <w:rFonts w:hint="eastAsia" w:ascii="宋体" w:hAnsi="宋体" w:eastAsia="宋体" w:cs="宋体"/>
                <w:i w:val="0"/>
                <w:iCs w:val="0"/>
                <w:color w:val="000000"/>
                <w:sz w:val="20"/>
                <w:szCs w:val="20"/>
                <w:u w:val="none"/>
              </w:rPr>
            </w:pPr>
          </w:p>
        </w:tc>
      </w:tr>
      <w:tr w14:paraId="5E16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7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2304854">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A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w:t>
            </w:r>
          </w:p>
        </w:tc>
        <w:tc>
          <w:tcPr>
            <w:tcW w:w="9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AE42">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6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9D9A">
            <w:pPr>
              <w:jc w:val="left"/>
              <w:rPr>
                <w:rFonts w:hint="eastAsia" w:ascii="宋体" w:hAnsi="宋体" w:eastAsia="宋体" w:cs="宋体"/>
                <w:i w:val="0"/>
                <w:iCs w:val="0"/>
                <w:color w:val="000000"/>
                <w:sz w:val="20"/>
                <w:szCs w:val="20"/>
                <w:u w:val="none"/>
              </w:rPr>
            </w:pPr>
          </w:p>
        </w:tc>
      </w:tr>
      <w:tr w14:paraId="7124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A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177591E9">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A4印刷彩色</w:t>
            </w:r>
          </w:p>
        </w:tc>
        <w:tc>
          <w:tcPr>
            <w:tcW w:w="9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C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单个内容30本-100本</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9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8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03AE3">
            <w:pPr>
              <w:jc w:val="left"/>
              <w:rPr>
                <w:rFonts w:hint="eastAsia" w:ascii="宋体" w:hAnsi="宋体" w:eastAsia="宋体" w:cs="宋体"/>
                <w:i w:val="0"/>
                <w:iCs w:val="0"/>
                <w:color w:val="000000"/>
                <w:sz w:val="20"/>
                <w:szCs w:val="20"/>
                <w:u w:val="none"/>
              </w:rPr>
            </w:pPr>
          </w:p>
        </w:tc>
      </w:tr>
      <w:tr w14:paraId="3F4A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F5B44FF">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8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w:t>
            </w:r>
          </w:p>
        </w:tc>
        <w:tc>
          <w:tcPr>
            <w:tcW w:w="9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8410">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6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5690">
            <w:pPr>
              <w:jc w:val="left"/>
              <w:rPr>
                <w:rFonts w:hint="eastAsia" w:ascii="宋体" w:hAnsi="宋体" w:eastAsia="宋体" w:cs="宋体"/>
                <w:i w:val="0"/>
                <w:iCs w:val="0"/>
                <w:color w:val="000000"/>
                <w:sz w:val="20"/>
                <w:szCs w:val="20"/>
                <w:u w:val="none"/>
              </w:rPr>
            </w:pPr>
          </w:p>
        </w:tc>
      </w:tr>
      <w:tr w14:paraId="6EE0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3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2A3EC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联单</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5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A4印刷黑白</w:t>
            </w:r>
          </w:p>
        </w:tc>
        <w:tc>
          <w:tcPr>
            <w:tcW w:w="9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8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单个内容50本以上</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F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6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CB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内页为50克双胶纸封面材料为铜版纸、布纹纸或者牛皮纸；</w:t>
            </w:r>
          </w:p>
          <w:p w14:paraId="25902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20本以下按照图文打印价格计算；A5尺寸印刷费为A4的一半装订费不变。</w:t>
            </w:r>
          </w:p>
        </w:tc>
      </w:tr>
      <w:tr w14:paraId="01A8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3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653497D">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A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w:t>
            </w:r>
          </w:p>
        </w:tc>
        <w:tc>
          <w:tcPr>
            <w:tcW w:w="9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71AF">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3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2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0284">
            <w:pPr>
              <w:jc w:val="left"/>
              <w:rPr>
                <w:rFonts w:hint="eastAsia" w:ascii="宋体" w:hAnsi="宋体" w:eastAsia="宋体" w:cs="宋体"/>
                <w:i w:val="0"/>
                <w:iCs w:val="0"/>
                <w:color w:val="000000"/>
                <w:sz w:val="20"/>
                <w:szCs w:val="20"/>
                <w:u w:val="none"/>
              </w:rPr>
            </w:pPr>
          </w:p>
        </w:tc>
      </w:tr>
      <w:tr w14:paraId="0927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8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4EDE2778">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A4印刷黑白</w:t>
            </w:r>
          </w:p>
        </w:tc>
        <w:tc>
          <w:tcPr>
            <w:tcW w:w="9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AD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单个内容20本-50本以下</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1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3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ACFB">
            <w:pPr>
              <w:jc w:val="left"/>
              <w:rPr>
                <w:rFonts w:hint="eastAsia" w:ascii="宋体" w:hAnsi="宋体" w:eastAsia="宋体" w:cs="宋体"/>
                <w:i w:val="0"/>
                <w:iCs w:val="0"/>
                <w:color w:val="000000"/>
                <w:sz w:val="20"/>
                <w:szCs w:val="20"/>
                <w:u w:val="none"/>
              </w:rPr>
            </w:pPr>
          </w:p>
        </w:tc>
      </w:tr>
      <w:tr w14:paraId="09DC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1EAE901">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5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w:t>
            </w:r>
          </w:p>
        </w:tc>
        <w:tc>
          <w:tcPr>
            <w:tcW w:w="9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FE15">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D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B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AB03">
            <w:pPr>
              <w:jc w:val="left"/>
              <w:rPr>
                <w:rFonts w:hint="eastAsia" w:ascii="宋体" w:hAnsi="宋体" w:eastAsia="宋体" w:cs="宋体"/>
                <w:i w:val="0"/>
                <w:iCs w:val="0"/>
                <w:color w:val="000000"/>
                <w:sz w:val="20"/>
                <w:szCs w:val="20"/>
                <w:u w:val="none"/>
              </w:rPr>
            </w:pPr>
          </w:p>
        </w:tc>
      </w:tr>
      <w:tr w14:paraId="5412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642" w:type="pct"/>
            <w:gridSpan w:val="12"/>
            <w:tcBorders>
              <w:top w:val="single" w:color="000000" w:sz="4" w:space="0"/>
              <w:left w:val="nil"/>
              <w:bottom w:val="single" w:color="000000" w:sz="4" w:space="0"/>
              <w:right w:val="single" w:color="000000" w:sz="4" w:space="0"/>
            </w:tcBorders>
            <w:shd w:val="clear" w:color="auto" w:fill="auto"/>
            <w:noWrap/>
            <w:vAlign w:val="center"/>
          </w:tcPr>
          <w:p w14:paraId="4597333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服务区</w:t>
            </w:r>
          </w:p>
        </w:tc>
      </w:tr>
      <w:tr w14:paraId="628C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0CC3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节约用电标识牌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0.075*0.03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2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C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E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8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504825" cy="228600"/>
                  <wp:effectExtent l="0" t="0" r="9525" b="0"/>
                  <wp:docPr id="112" name="图片 101"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1" descr="IMG_282"/>
                          <pic:cNvPicPr>
                            <a:picLocks noChangeAspect="1"/>
                          </pic:cNvPicPr>
                        </pic:nvPicPr>
                        <pic:blipFill>
                          <a:blip r:embed="rId43"/>
                          <a:stretch>
                            <a:fillRect/>
                          </a:stretch>
                        </pic:blipFill>
                        <pic:spPr>
                          <a:xfrm>
                            <a:off x="0" y="0"/>
                            <a:ext cx="504825" cy="228600"/>
                          </a:xfrm>
                          <a:prstGeom prst="rect">
                            <a:avLst/>
                          </a:prstGeom>
                          <a:noFill/>
                          <a:ln w="9525">
                            <a:noFill/>
                          </a:ln>
                        </pic:spPr>
                      </pic:pic>
                    </a:graphicData>
                  </a:graphic>
                </wp:inline>
              </w:drawing>
            </w:r>
          </w:p>
        </w:tc>
      </w:tr>
      <w:tr w14:paraId="019D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5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5FBC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无障碍通道牌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2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F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5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D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09600" cy="228600"/>
                  <wp:effectExtent l="0" t="0" r="0" b="0"/>
                  <wp:docPr id="100" name="图片 102"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2" descr="IMG_283"/>
                          <pic:cNvPicPr>
                            <a:picLocks noChangeAspect="1"/>
                          </pic:cNvPicPr>
                        </pic:nvPicPr>
                        <pic:blipFill>
                          <a:blip r:embed="rId44"/>
                          <a:stretch>
                            <a:fillRect/>
                          </a:stretch>
                        </pic:blipFill>
                        <pic:spPr>
                          <a:xfrm>
                            <a:off x="0" y="0"/>
                            <a:ext cx="609600" cy="228600"/>
                          </a:xfrm>
                          <a:prstGeom prst="rect">
                            <a:avLst/>
                          </a:prstGeom>
                          <a:noFill/>
                          <a:ln w="9525">
                            <a:noFill/>
                          </a:ln>
                        </pic:spPr>
                      </pic:pic>
                    </a:graphicData>
                  </a:graphic>
                </wp:inline>
              </w:drawing>
            </w:r>
          </w:p>
        </w:tc>
      </w:tr>
      <w:tr w14:paraId="0D42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4BCF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温馨提示牌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1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0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447675" cy="228600"/>
                  <wp:effectExtent l="0" t="0" r="9525" b="0"/>
                  <wp:docPr id="89" name="图片 103"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3" descr="IMG_284"/>
                          <pic:cNvPicPr>
                            <a:picLocks noChangeAspect="1"/>
                          </pic:cNvPicPr>
                        </pic:nvPicPr>
                        <pic:blipFill>
                          <a:blip r:embed="rId45"/>
                          <a:stretch>
                            <a:fillRect/>
                          </a:stretch>
                        </pic:blipFill>
                        <pic:spPr>
                          <a:xfrm>
                            <a:off x="0" y="0"/>
                            <a:ext cx="447675" cy="228600"/>
                          </a:xfrm>
                          <a:prstGeom prst="rect">
                            <a:avLst/>
                          </a:prstGeom>
                          <a:noFill/>
                          <a:ln w="9525">
                            <a:noFill/>
                          </a:ln>
                        </pic:spPr>
                      </pic:pic>
                    </a:graphicData>
                  </a:graphic>
                </wp:inline>
              </w:drawing>
            </w:r>
          </w:p>
        </w:tc>
      </w:tr>
      <w:tr w14:paraId="3D7A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0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37C2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厕所编号牌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0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0.05*0.05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A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0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F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428625" cy="228600"/>
                  <wp:effectExtent l="0" t="0" r="9525" b="0"/>
                  <wp:docPr id="97" name="图片 104"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4" descr="IMG_285"/>
                          <pic:cNvPicPr>
                            <a:picLocks noChangeAspect="1"/>
                          </pic:cNvPicPr>
                        </pic:nvPicPr>
                        <pic:blipFill>
                          <a:blip r:embed="rId46"/>
                          <a:stretch>
                            <a:fillRect/>
                          </a:stretch>
                        </pic:blipFill>
                        <pic:spPr>
                          <a:xfrm>
                            <a:off x="0" y="0"/>
                            <a:ext cx="428625" cy="228600"/>
                          </a:xfrm>
                          <a:prstGeom prst="rect">
                            <a:avLst/>
                          </a:prstGeom>
                          <a:noFill/>
                          <a:ln w="9525">
                            <a:noFill/>
                          </a:ln>
                        </pic:spPr>
                      </pic:pic>
                    </a:graphicData>
                  </a:graphic>
                </wp:inline>
              </w:drawing>
            </w:r>
          </w:p>
        </w:tc>
      </w:tr>
      <w:tr w14:paraId="32FA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9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DADE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垃圾分类贴纸</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A5B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B3A6">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2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2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447675" cy="228600"/>
                  <wp:effectExtent l="0" t="0" r="9525" b="0"/>
                  <wp:docPr id="96" name="图片 105"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5" descr="IMG_286"/>
                          <pic:cNvPicPr>
                            <a:picLocks noChangeAspect="1"/>
                          </pic:cNvPicPr>
                        </pic:nvPicPr>
                        <pic:blipFill>
                          <a:blip r:embed="rId47"/>
                          <a:stretch>
                            <a:fillRect/>
                          </a:stretch>
                        </pic:blipFill>
                        <pic:spPr>
                          <a:xfrm>
                            <a:off x="0" y="0"/>
                            <a:ext cx="447675" cy="228600"/>
                          </a:xfrm>
                          <a:prstGeom prst="rect">
                            <a:avLst/>
                          </a:prstGeom>
                          <a:noFill/>
                          <a:ln w="9525">
                            <a:noFill/>
                          </a:ln>
                        </pic:spPr>
                      </pic:pic>
                    </a:graphicData>
                  </a:graphic>
                </wp:inline>
              </w:drawing>
            </w:r>
          </w:p>
        </w:tc>
      </w:tr>
      <w:tr w14:paraId="1890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F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A267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禁止翻越提示牌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0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928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8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2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71450" cy="228600"/>
                  <wp:effectExtent l="0" t="0" r="0" b="0"/>
                  <wp:docPr id="93" name="图片 106"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6" descr="IMG_287"/>
                          <pic:cNvPicPr>
                            <a:picLocks noChangeAspect="1"/>
                          </pic:cNvPicPr>
                        </pic:nvPicPr>
                        <pic:blipFill>
                          <a:blip r:embed="rId48"/>
                          <a:stretch>
                            <a:fillRect/>
                          </a:stretch>
                        </pic:blipFill>
                        <pic:spPr>
                          <a:xfrm>
                            <a:off x="0" y="0"/>
                            <a:ext cx="171450" cy="228600"/>
                          </a:xfrm>
                          <a:prstGeom prst="rect">
                            <a:avLst/>
                          </a:prstGeom>
                          <a:noFill/>
                          <a:ln w="9525">
                            <a:noFill/>
                          </a:ln>
                        </pic:spPr>
                      </pic:pic>
                    </a:graphicData>
                  </a:graphic>
                </wp:inline>
              </w:drawing>
            </w:r>
          </w:p>
        </w:tc>
      </w:tr>
      <w:tr w14:paraId="4023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1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2370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禁止踩踏提示牌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4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0.23*0.3</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F609">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0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1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71450" cy="228600"/>
                  <wp:effectExtent l="0" t="0" r="0" b="0"/>
                  <wp:docPr id="90" name="图片 107"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7" descr="IMG_288"/>
                          <pic:cNvPicPr>
                            <a:picLocks noChangeAspect="1"/>
                          </pic:cNvPicPr>
                        </pic:nvPicPr>
                        <pic:blipFill>
                          <a:blip r:embed="rId49"/>
                          <a:stretch>
                            <a:fillRect/>
                          </a:stretch>
                        </pic:blipFill>
                        <pic:spPr>
                          <a:xfrm>
                            <a:off x="0" y="0"/>
                            <a:ext cx="171450" cy="228600"/>
                          </a:xfrm>
                          <a:prstGeom prst="rect">
                            <a:avLst/>
                          </a:prstGeom>
                          <a:noFill/>
                          <a:ln w="9525">
                            <a:noFill/>
                          </a:ln>
                        </pic:spPr>
                      </pic:pic>
                    </a:graphicData>
                  </a:graphic>
                </wp:inline>
              </w:drawing>
            </w:r>
          </w:p>
        </w:tc>
      </w:tr>
      <w:tr w14:paraId="73B3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16BF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有电危险禁止靠近</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A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6775">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4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32.26</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D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304800" cy="228600"/>
                  <wp:effectExtent l="0" t="0" r="0" b="0"/>
                  <wp:docPr id="91" name="图片 108"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8" descr="IMG_289"/>
                          <pic:cNvPicPr>
                            <a:picLocks noChangeAspect="1"/>
                          </pic:cNvPicPr>
                        </pic:nvPicPr>
                        <pic:blipFill>
                          <a:blip r:embed="rId50"/>
                          <a:stretch>
                            <a:fillRect/>
                          </a:stretch>
                        </pic:blipFill>
                        <pic:spPr>
                          <a:xfrm>
                            <a:off x="0" y="0"/>
                            <a:ext cx="304800" cy="228600"/>
                          </a:xfrm>
                          <a:prstGeom prst="rect">
                            <a:avLst/>
                          </a:prstGeom>
                          <a:noFill/>
                          <a:ln w="9525">
                            <a:noFill/>
                          </a:ln>
                        </pic:spPr>
                      </pic:pic>
                    </a:graphicData>
                  </a:graphic>
                </wp:inline>
              </w:drawing>
            </w:r>
          </w:p>
        </w:tc>
      </w:tr>
      <w:tr w14:paraId="7E3A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7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64F73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机房重地闲人免进</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0.32*0.26</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E7AC">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E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B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3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85750" cy="228600"/>
                  <wp:effectExtent l="0" t="0" r="0" b="0"/>
                  <wp:docPr id="94" name="图片 109"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9" descr="IMG_290"/>
                          <pic:cNvPicPr>
                            <a:picLocks noChangeAspect="1"/>
                          </pic:cNvPicPr>
                        </pic:nvPicPr>
                        <pic:blipFill>
                          <a:blip r:embed="rId51"/>
                          <a:stretch>
                            <a:fillRect/>
                          </a:stretch>
                        </pic:blipFill>
                        <pic:spPr>
                          <a:xfrm>
                            <a:off x="0" y="0"/>
                            <a:ext cx="285750" cy="228600"/>
                          </a:xfrm>
                          <a:prstGeom prst="rect">
                            <a:avLst/>
                          </a:prstGeom>
                          <a:noFill/>
                          <a:ln w="9525">
                            <a:noFill/>
                          </a:ln>
                        </pic:spPr>
                      </pic:pic>
                    </a:graphicData>
                  </a:graphic>
                </wp:inline>
              </w:drawing>
            </w:r>
          </w:p>
        </w:tc>
      </w:tr>
      <w:tr w14:paraId="066A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25715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坐便蹲便牌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1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E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亚克力UV喷印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3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23900" cy="190500"/>
                  <wp:effectExtent l="0" t="0" r="0" b="0"/>
                  <wp:docPr id="92" name="图片 110"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10" descr="IMG_291"/>
                          <pic:cNvPicPr>
                            <a:picLocks noChangeAspect="1"/>
                          </pic:cNvPicPr>
                        </pic:nvPicPr>
                        <pic:blipFill>
                          <a:blip r:embed="rId52"/>
                          <a:stretch>
                            <a:fillRect/>
                          </a:stretch>
                        </pic:blipFill>
                        <pic:spPr>
                          <a:xfrm>
                            <a:off x="0" y="0"/>
                            <a:ext cx="723900" cy="190500"/>
                          </a:xfrm>
                          <a:prstGeom prst="rect">
                            <a:avLst/>
                          </a:prstGeom>
                          <a:noFill/>
                          <a:ln w="9525">
                            <a:noFill/>
                          </a:ln>
                        </pic:spPr>
                      </pic:pic>
                    </a:graphicData>
                  </a:graphic>
                </wp:inline>
              </w:drawing>
            </w:r>
          </w:p>
        </w:tc>
      </w:tr>
      <w:tr w14:paraId="40AA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642" w:type="pct"/>
            <w:gridSpan w:val="12"/>
            <w:tcBorders>
              <w:top w:val="single" w:color="000000" w:sz="4" w:space="0"/>
              <w:left w:val="nil"/>
              <w:bottom w:val="single" w:color="000000" w:sz="4" w:space="0"/>
              <w:right w:val="single" w:color="000000" w:sz="4" w:space="0"/>
            </w:tcBorders>
            <w:shd w:val="clear" w:color="auto" w:fill="auto"/>
            <w:noWrap/>
            <w:vAlign w:val="center"/>
          </w:tcPr>
          <w:p w14:paraId="11153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路巡</w:t>
            </w:r>
          </w:p>
        </w:tc>
      </w:tr>
      <w:tr w14:paraId="32CD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5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5D52E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道路巡逻工作日志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7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100本起印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3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B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0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横版左裱，100页每本</w:t>
            </w:r>
          </w:p>
        </w:tc>
      </w:tr>
      <w:tr w14:paraId="7E80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1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797F5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清障救援作业单</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3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100本起印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E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7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6E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竖版上裱，一式三联，双面内容，复写纸,33份10本）</w:t>
            </w:r>
          </w:p>
        </w:tc>
      </w:tr>
      <w:tr w14:paraId="79D9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80" w:type="pct"/>
            <w:gridSpan w:val="2"/>
            <w:tcBorders>
              <w:top w:val="single" w:color="000000" w:sz="4" w:space="0"/>
              <w:left w:val="nil"/>
              <w:bottom w:val="single" w:color="000000" w:sz="4" w:space="0"/>
              <w:right w:val="single" w:color="000000" w:sz="4" w:space="0"/>
            </w:tcBorders>
            <w:shd w:val="clear" w:color="auto" w:fill="auto"/>
            <w:noWrap/>
            <w:vAlign w:val="center"/>
          </w:tcPr>
          <w:p w14:paraId="4B451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巡逻车车身贴</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181B">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C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汽车车身贴覆膜</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C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C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1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200150" cy="228600"/>
                  <wp:effectExtent l="0" t="0" r="0" b="0"/>
                  <wp:docPr id="95" name="图片 111"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1" descr="IMG_292"/>
                          <pic:cNvPicPr>
                            <a:picLocks noChangeAspect="1"/>
                          </pic:cNvPicPr>
                        </pic:nvPicPr>
                        <pic:blipFill>
                          <a:blip r:embed="rId53"/>
                          <a:stretch>
                            <a:fillRect/>
                          </a:stretch>
                        </pic:blipFill>
                        <pic:spPr>
                          <a:xfrm>
                            <a:off x="0" y="0"/>
                            <a:ext cx="1200150" cy="228600"/>
                          </a:xfrm>
                          <a:prstGeom prst="rect">
                            <a:avLst/>
                          </a:prstGeom>
                          <a:noFill/>
                          <a:ln w="9525">
                            <a:noFill/>
                          </a:ln>
                        </pic:spPr>
                      </pic:pic>
                    </a:graphicData>
                  </a:graphic>
                </wp:inline>
              </w:drawing>
            </w:r>
          </w:p>
        </w:tc>
      </w:tr>
      <w:tr w14:paraId="0406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6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642" w:type="pct"/>
            <w:gridSpan w:val="12"/>
            <w:tcBorders>
              <w:top w:val="nil"/>
              <w:left w:val="nil"/>
              <w:bottom w:val="single" w:color="000000" w:sz="4" w:space="0"/>
              <w:right w:val="single" w:color="000000" w:sz="4" w:space="0"/>
            </w:tcBorders>
            <w:shd w:val="clear" w:color="auto" w:fill="auto"/>
            <w:noWrap/>
            <w:vAlign w:val="center"/>
          </w:tcPr>
          <w:p w14:paraId="1019B502">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活动类</w:t>
            </w:r>
          </w:p>
        </w:tc>
      </w:tr>
      <w:tr w14:paraId="6E5E9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80" w:type="pct"/>
            <w:gridSpan w:val="2"/>
            <w:tcBorders>
              <w:top w:val="nil"/>
              <w:left w:val="nil"/>
              <w:bottom w:val="single" w:color="000000" w:sz="4" w:space="0"/>
              <w:right w:val="single" w:color="000000" w:sz="4" w:space="0"/>
            </w:tcBorders>
            <w:shd w:val="clear" w:color="auto" w:fill="auto"/>
            <w:noWrap/>
            <w:vAlign w:val="center"/>
          </w:tcPr>
          <w:p w14:paraId="50AFB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5米注水道旗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22F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383B">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A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E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C38F">
            <w:pPr>
              <w:jc w:val="center"/>
              <w:rPr>
                <w:rFonts w:hint="eastAsia" w:ascii="宋体" w:hAnsi="宋体" w:eastAsia="宋体" w:cs="宋体"/>
                <w:b/>
                <w:bCs/>
                <w:i w:val="0"/>
                <w:iCs w:val="0"/>
                <w:color w:val="000000"/>
                <w:sz w:val="20"/>
                <w:szCs w:val="20"/>
                <w:u w:val="none"/>
              </w:rPr>
            </w:pPr>
          </w:p>
        </w:tc>
      </w:tr>
      <w:tr w14:paraId="5FE1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0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80" w:type="pct"/>
            <w:gridSpan w:val="2"/>
            <w:tcBorders>
              <w:top w:val="nil"/>
              <w:left w:val="nil"/>
              <w:bottom w:val="single" w:color="000000" w:sz="4" w:space="0"/>
              <w:right w:val="single" w:color="000000" w:sz="4" w:space="0"/>
            </w:tcBorders>
            <w:shd w:val="clear" w:color="auto" w:fill="auto"/>
            <w:noWrap/>
            <w:vAlign w:val="center"/>
          </w:tcPr>
          <w:p w14:paraId="2D710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道旗画面</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C9D">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5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5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0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双面</w:t>
            </w:r>
          </w:p>
        </w:tc>
      </w:tr>
      <w:tr w14:paraId="29A1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80" w:type="pct"/>
            <w:gridSpan w:val="2"/>
            <w:tcBorders>
              <w:top w:val="nil"/>
              <w:left w:val="nil"/>
              <w:bottom w:val="single" w:color="000000" w:sz="4" w:space="0"/>
              <w:right w:val="single" w:color="000000" w:sz="4" w:space="0"/>
            </w:tcBorders>
            <w:shd w:val="clear" w:color="auto" w:fill="auto"/>
            <w:noWrap/>
            <w:vAlign w:val="center"/>
          </w:tcPr>
          <w:p w14:paraId="4554C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980C">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5F3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0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2774">
            <w:pPr>
              <w:jc w:val="center"/>
              <w:rPr>
                <w:rFonts w:hint="eastAsia" w:ascii="宋体" w:hAnsi="宋体" w:eastAsia="宋体" w:cs="宋体"/>
                <w:b/>
                <w:bCs/>
                <w:i w:val="0"/>
                <w:iCs w:val="0"/>
                <w:color w:val="000000"/>
                <w:sz w:val="20"/>
                <w:szCs w:val="20"/>
                <w:u w:val="none"/>
              </w:rPr>
            </w:pPr>
          </w:p>
        </w:tc>
      </w:tr>
      <w:tr w14:paraId="0054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80" w:type="pct"/>
            <w:gridSpan w:val="2"/>
            <w:tcBorders>
              <w:top w:val="nil"/>
              <w:left w:val="nil"/>
              <w:bottom w:val="single" w:color="000000" w:sz="4" w:space="0"/>
              <w:right w:val="single" w:color="000000" w:sz="4" w:space="0"/>
            </w:tcBorders>
            <w:shd w:val="clear" w:color="auto" w:fill="auto"/>
            <w:noWrap/>
            <w:vAlign w:val="center"/>
          </w:tcPr>
          <w:p w14:paraId="7BC10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队列牌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5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0.4*0.6*1.2</w:t>
            </w: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A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C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8C8">
            <w:pPr>
              <w:jc w:val="center"/>
              <w:rPr>
                <w:rFonts w:hint="eastAsia" w:ascii="宋体" w:hAnsi="宋体" w:eastAsia="宋体" w:cs="宋体"/>
                <w:b/>
                <w:bCs/>
                <w:i w:val="0"/>
                <w:iCs w:val="0"/>
                <w:color w:val="000000"/>
                <w:sz w:val="20"/>
                <w:szCs w:val="20"/>
                <w:u w:val="none"/>
              </w:rPr>
            </w:pPr>
          </w:p>
        </w:tc>
      </w:tr>
      <w:tr w14:paraId="45C9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0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pct"/>
            <w:gridSpan w:val="2"/>
            <w:tcBorders>
              <w:top w:val="nil"/>
              <w:left w:val="nil"/>
              <w:bottom w:val="single" w:color="000000" w:sz="4" w:space="0"/>
              <w:right w:val="single" w:color="000000" w:sz="4" w:space="0"/>
            </w:tcBorders>
            <w:shd w:val="clear" w:color="auto" w:fill="auto"/>
            <w:noWrap/>
            <w:vAlign w:val="center"/>
          </w:tcPr>
          <w:p w14:paraId="2C0B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5米注水道旗</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11BA">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4D4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D9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（含来回运输费人员拆装费现场人员维护费）</w:t>
            </w:r>
          </w:p>
        </w:tc>
      </w:tr>
      <w:tr w14:paraId="1A5C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B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80" w:type="pct"/>
            <w:gridSpan w:val="2"/>
            <w:tcBorders>
              <w:top w:val="nil"/>
              <w:left w:val="nil"/>
              <w:bottom w:val="single" w:color="000000" w:sz="4" w:space="0"/>
              <w:right w:val="single" w:color="000000" w:sz="4" w:space="0"/>
            </w:tcBorders>
            <w:shd w:val="clear" w:color="auto" w:fill="auto"/>
            <w:noWrap/>
            <w:vAlign w:val="center"/>
          </w:tcPr>
          <w:p w14:paraId="0A361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F145">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3EC7">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5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B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19E6A">
            <w:pPr>
              <w:jc w:val="center"/>
              <w:rPr>
                <w:rFonts w:hint="eastAsia" w:ascii="宋体" w:hAnsi="宋体" w:eastAsia="宋体" w:cs="宋体"/>
                <w:i w:val="0"/>
                <w:iCs w:val="0"/>
                <w:color w:val="000000"/>
                <w:sz w:val="20"/>
                <w:szCs w:val="20"/>
                <w:u w:val="none"/>
              </w:rPr>
            </w:pPr>
          </w:p>
        </w:tc>
      </w:tr>
      <w:tr w14:paraId="588A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7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80" w:type="pct"/>
            <w:gridSpan w:val="2"/>
            <w:tcBorders>
              <w:top w:val="nil"/>
              <w:left w:val="nil"/>
              <w:bottom w:val="single" w:color="000000" w:sz="4" w:space="0"/>
              <w:right w:val="single" w:color="000000" w:sz="4" w:space="0"/>
            </w:tcBorders>
            <w:shd w:val="clear" w:color="auto" w:fill="auto"/>
            <w:noWrap/>
            <w:vAlign w:val="center"/>
          </w:tcPr>
          <w:p w14:paraId="3E63F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5FBF">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6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B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4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75F00">
            <w:pPr>
              <w:jc w:val="center"/>
              <w:rPr>
                <w:rFonts w:hint="eastAsia" w:ascii="宋体" w:hAnsi="宋体" w:eastAsia="宋体" w:cs="宋体"/>
                <w:i w:val="0"/>
                <w:iCs w:val="0"/>
                <w:color w:val="000000"/>
                <w:sz w:val="20"/>
                <w:szCs w:val="20"/>
                <w:u w:val="none"/>
              </w:rPr>
            </w:pPr>
          </w:p>
        </w:tc>
      </w:tr>
      <w:tr w14:paraId="3CDF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80" w:type="pct"/>
            <w:gridSpan w:val="2"/>
            <w:tcBorders>
              <w:top w:val="nil"/>
              <w:left w:val="nil"/>
              <w:bottom w:val="single" w:color="000000" w:sz="4" w:space="0"/>
              <w:right w:val="single" w:color="000000" w:sz="4" w:space="0"/>
            </w:tcBorders>
            <w:shd w:val="clear" w:color="auto" w:fill="auto"/>
            <w:noWrap/>
            <w:vAlign w:val="center"/>
          </w:tcPr>
          <w:p w14:paraId="3E1C4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雷亚网架</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D4A4">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3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E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5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9192A">
            <w:pPr>
              <w:jc w:val="center"/>
              <w:rPr>
                <w:rFonts w:hint="eastAsia" w:ascii="宋体" w:hAnsi="宋体" w:eastAsia="宋体" w:cs="宋体"/>
                <w:i w:val="0"/>
                <w:iCs w:val="0"/>
                <w:color w:val="000000"/>
                <w:sz w:val="20"/>
                <w:szCs w:val="20"/>
                <w:u w:val="none"/>
              </w:rPr>
            </w:pPr>
          </w:p>
        </w:tc>
      </w:tr>
      <w:tr w14:paraId="063A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E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80" w:type="pct"/>
            <w:gridSpan w:val="2"/>
            <w:tcBorders>
              <w:top w:val="nil"/>
              <w:left w:val="nil"/>
              <w:bottom w:val="single" w:color="000000" w:sz="4" w:space="0"/>
              <w:right w:val="single" w:color="000000" w:sz="4" w:space="0"/>
            </w:tcBorders>
            <w:shd w:val="clear" w:color="auto" w:fill="auto"/>
            <w:noWrap/>
            <w:vAlign w:val="center"/>
          </w:tcPr>
          <w:p w14:paraId="50789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线阵音响</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B3EE">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A036">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1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2B7A3">
            <w:pPr>
              <w:jc w:val="center"/>
              <w:rPr>
                <w:rFonts w:hint="eastAsia" w:ascii="宋体" w:hAnsi="宋体" w:eastAsia="宋体" w:cs="宋体"/>
                <w:i w:val="0"/>
                <w:iCs w:val="0"/>
                <w:color w:val="000000"/>
                <w:sz w:val="20"/>
                <w:szCs w:val="20"/>
                <w:u w:val="none"/>
              </w:rPr>
            </w:pPr>
          </w:p>
        </w:tc>
      </w:tr>
      <w:tr w14:paraId="1A29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43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160</w:t>
            </w:r>
          </w:p>
        </w:tc>
        <w:tc>
          <w:tcPr>
            <w:tcW w:w="1080" w:type="pct"/>
            <w:gridSpan w:val="2"/>
            <w:tcBorders>
              <w:top w:val="nil"/>
              <w:left w:val="nil"/>
              <w:bottom w:val="single" w:color="000000" w:sz="4" w:space="0"/>
              <w:right w:val="single" w:color="000000" w:sz="4" w:space="0"/>
            </w:tcBorders>
            <w:shd w:val="clear" w:color="auto" w:fill="auto"/>
            <w:noWrap/>
            <w:vAlign w:val="center"/>
          </w:tcPr>
          <w:p w14:paraId="512B1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条桌</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47A0">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4198">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A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2DE9">
            <w:pPr>
              <w:jc w:val="center"/>
              <w:rPr>
                <w:rFonts w:hint="eastAsia" w:ascii="宋体" w:hAnsi="宋体" w:eastAsia="宋体" w:cs="宋体"/>
                <w:i w:val="0"/>
                <w:iCs w:val="0"/>
                <w:color w:val="000000"/>
                <w:sz w:val="20"/>
                <w:szCs w:val="20"/>
                <w:u w:val="none"/>
              </w:rPr>
            </w:pPr>
          </w:p>
        </w:tc>
      </w:tr>
      <w:tr w14:paraId="4589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C85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w:t>
            </w:r>
          </w:p>
        </w:tc>
        <w:tc>
          <w:tcPr>
            <w:tcW w:w="1080" w:type="pct"/>
            <w:gridSpan w:val="2"/>
            <w:tcBorders>
              <w:top w:val="nil"/>
              <w:left w:val="nil"/>
              <w:bottom w:val="single" w:color="000000" w:sz="4" w:space="0"/>
              <w:right w:val="single" w:color="000000" w:sz="4" w:space="0"/>
            </w:tcBorders>
            <w:shd w:val="clear" w:color="auto" w:fill="auto"/>
            <w:noWrap/>
            <w:vAlign w:val="center"/>
          </w:tcPr>
          <w:p w14:paraId="0C262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宴会椅</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04FF">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BC20">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E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A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02D0">
            <w:pPr>
              <w:jc w:val="center"/>
              <w:rPr>
                <w:rFonts w:hint="eastAsia" w:ascii="宋体" w:hAnsi="宋体" w:eastAsia="宋体" w:cs="宋体"/>
                <w:i w:val="0"/>
                <w:iCs w:val="0"/>
                <w:color w:val="000000"/>
                <w:sz w:val="20"/>
                <w:szCs w:val="20"/>
                <w:u w:val="none"/>
              </w:rPr>
            </w:pPr>
          </w:p>
        </w:tc>
      </w:tr>
      <w:tr w14:paraId="5590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88B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162</w:t>
            </w:r>
          </w:p>
        </w:tc>
        <w:tc>
          <w:tcPr>
            <w:tcW w:w="1080" w:type="pct"/>
            <w:gridSpan w:val="2"/>
            <w:tcBorders>
              <w:top w:val="nil"/>
              <w:left w:val="nil"/>
              <w:bottom w:val="single" w:color="000000" w:sz="4" w:space="0"/>
              <w:right w:val="single" w:color="000000" w:sz="4" w:space="0"/>
            </w:tcBorders>
            <w:shd w:val="clear" w:color="auto" w:fill="auto"/>
            <w:noWrap/>
            <w:vAlign w:val="center"/>
          </w:tcPr>
          <w:p w14:paraId="7DB35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塑料凳</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BE5A">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D84D">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5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1FA20">
            <w:pPr>
              <w:jc w:val="center"/>
              <w:rPr>
                <w:rFonts w:hint="eastAsia" w:ascii="宋体" w:hAnsi="宋体" w:eastAsia="宋体" w:cs="宋体"/>
                <w:i w:val="0"/>
                <w:iCs w:val="0"/>
                <w:color w:val="000000"/>
                <w:sz w:val="20"/>
                <w:szCs w:val="20"/>
                <w:u w:val="none"/>
              </w:rPr>
            </w:pPr>
          </w:p>
        </w:tc>
      </w:tr>
      <w:tr w14:paraId="3869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202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163</w:t>
            </w:r>
          </w:p>
        </w:tc>
        <w:tc>
          <w:tcPr>
            <w:tcW w:w="1080" w:type="pct"/>
            <w:gridSpan w:val="2"/>
            <w:tcBorders>
              <w:top w:val="nil"/>
              <w:left w:val="nil"/>
              <w:bottom w:val="single" w:color="000000" w:sz="4" w:space="0"/>
              <w:right w:val="single" w:color="000000" w:sz="4" w:space="0"/>
            </w:tcBorders>
            <w:shd w:val="clear" w:color="auto" w:fill="auto"/>
            <w:noWrap/>
            <w:vAlign w:val="center"/>
          </w:tcPr>
          <w:p w14:paraId="1970D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发言席</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E647">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48B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8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B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F424">
            <w:pPr>
              <w:jc w:val="center"/>
              <w:rPr>
                <w:rFonts w:hint="eastAsia" w:ascii="宋体" w:hAnsi="宋体" w:eastAsia="宋体" w:cs="宋体"/>
                <w:i w:val="0"/>
                <w:iCs w:val="0"/>
                <w:color w:val="000000"/>
                <w:sz w:val="20"/>
                <w:szCs w:val="20"/>
                <w:u w:val="none"/>
              </w:rPr>
            </w:pPr>
          </w:p>
        </w:tc>
      </w:tr>
      <w:tr w14:paraId="0309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62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164</w:t>
            </w:r>
          </w:p>
        </w:tc>
        <w:tc>
          <w:tcPr>
            <w:tcW w:w="1080" w:type="pct"/>
            <w:gridSpan w:val="2"/>
            <w:tcBorders>
              <w:top w:val="nil"/>
              <w:left w:val="nil"/>
              <w:bottom w:val="single" w:color="000000" w:sz="4" w:space="0"/>
              <w:right w:val="single" w:color="000000" w:sz="4" w:space="0"/>
            </w:tcBorders>
            <w:shd w:val="clear" w:color="auto" w:fill="auto"/>
            <w:noWrap/>
            <w:vAlign w:val="center"/>
          </w:tcPr>
          <w:p w14:paraId="32228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EC01">
            <w:pPr>
              <w:jc w:val="center"/>
              <w:rPr>
                <w:rFonts w:hint="eastAsia" w:ascii="宋体" w:hAnsi="宋体" w:eastAsia="宋体" w:cs="宋体"/>
                <w:i w:val="0"/>
                <w:iCs w:val="0"/>
                <w:color w:val="000000"/>
                <w:sz w:val="20"/>
                <w:szCs w:val="20"/>
                <w:u w:val="none"/>
              </w:rPr>
            </w:pPr>
          </w:p>
        </w:tc>
        <w:tc>
          <w:tcPr>
            <w:tcW w:w="9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8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3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E885C">
            <w:pPr>
              <w:jc w:val="center"/>
              <w:rPr>
                <w:rFonts w:hint="eastAsia" w:ascii="宋体" w:hAnsi="宋体" w:eastAsia="宋体" w:cs="宋体"/>
                <w:i w:val="0"/>
                <w:iCs w:val="0"/>
                <w:color w:val="000000"/>
                <w:sz w:val="20"/>
                <w:szCs w:val="20"/>
                <w:u w:val="none"/>
              </w:rPr>
            </w:pPr>
          </w:p>
        </w:tc>
      </w:tr>
      <w:tr w14:paraId="5607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1BE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165</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1AB79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广告膜</w:t>
            </w:r>
          </w:p>
        </w:tc>
        <w:tc>
          <w:tcPr>
            <w:tcW w:w="999" w:type="pct"/>
            <w:gridSpan w:val="3"/>
            <w:vMerge w:val="restart"/>
            <w:tcBorders>
              <w:top w:val="single" w:color="000000" w:sz="4" w:space="0"/>
              <w:left w:val="single" w:color="000000" w:sz="4" w:space="0"/>
              <w:right w:val="single" w:color="000000" w:sz="4" w:space="0"/>
            </w:tcBorders>
            <w:shd w:val="clear" w:color="auto" w:fill="auto"/>
            <w:noWrap/>
            <w:vAlign w:val="center"/>
          </w:tcPr>
          <w:p w14:paraId="6FE9A4C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单层材料</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C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8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63" w:type="pct"/>
            <w:gridSpan w:val="2"/>
            <w:vMerge w:val="restart"/>
            <w:tcBorders>
              <w:top w:val="single" w:color="000000" w:sz="4" w:space="0"/>
              <w:left w:val="single" w:color="000000" w:sz="4" w:space="0"/>
              <w:right w:val="single" w:color="000000" w:sz="4" w:space="0"/>
            </w:tcBorders>
            <w:shd w:val="clear" w:color="auto" w:fill="auto"/>
            <w:vAlign w:val="center"/>
          </w:tcPr>
          <w:p w14:paraId="033C8F6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注：UV喷印属于单层材料价格，贴字属于双层材料价格</w:t>
            </w:r>
          </w:p>
        </w:tc>
      </w:tr>
      <w:tr w14:paraId="7FFB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02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F61519D">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3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二类膜</w:t>
            </w:r>
          </w:p>
        </w:tc>
        <w:tc>
          <w:tcPr>
            <w:tcW w:w="999" w:type="pct"/>
            <w:gridSpan w:val="3"/>
            <w:vMerge w:val="continue"/>
            <w:tcBorders>
              <w:left w:val="single" w:color="000000" w:sz="4" w:space="0"/>
              <w:right w:val="single" w:color="000000" w:sz="4" w:space="0"/>
            </w:tcBorders>
            <w:shd w:val="clear" w:color="auto" w:fill="auto"/>
            <w:noWrap/>
            <w:vAlign w:val="center"/>
          </w:tcPr>
          <w:p w14:paraId="728F2F18">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B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63" w:type="pct"/>
            <w:gridSpan w:val="2"/>
            <w:vMerge w:val="continue"/>
            <w:tcBorders>
              <w:left w:val="single" w:color="000000" w:sz="4" w:space="0"/>
              <w:right w:val="single" w:color="000000" w:sz="4" w:space="0"/>
            </w:tcBorders>
            <w:shd w:val="clear" w:color="auto" w:fill="auto"/>
            <w:vAlign w:val="center"/>
          </w:tcPr>
          <w:p w14:paraId="11305CFB">
            <w:pPr>
              <w:jc w:val="center"/>
              <w:rPr>
                <w:rFonts w:hint="eastAsia" w:ascii="宋体" w:hAnsi="宋体" w:eastAsia="宋体" w:cs="宋体"/>
                <w:i w:val="0"/>
                <w:iCs w:val="0"/>
                <w:color w:val="000000"/>
                <w:sz w:val="20"/>
                <w:szCs w:val="20"/>
                <w:u w:val="none"/>
              </w:rPr>
            </w:pPr>
          </w:p>
        </w:tc>
      </w:tr>
      <w:tr w14:paraId="7EEA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E46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167</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32C1492">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2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四类膜</w:t>
            </w:r>
          </w:p>
        </w:tc>
        <w:tc>
          <w:tcPr>
            <w:tcW w:w="999" w:type="pct"/>
            <w:gridSpan w:val="3"/>
            <w:vMerge w:val="continue"/>
            <w:tcBorders>
              <w:left w:val="single" w:color="000000" w:sz="4" w:space="0"/>
              <w:right w:val="single" w:color="000000" w:sz="4" w:space="0"/>
            </w:tcBorders>
            <w:shd w:val="clear" w:color="auto" w:fill="auto"/>
            <w:noWrap/>
            <w:vAlign w:val="center"/>
          </w:tcPr>
          <w:p w14:paraId="41B129F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8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63" w:type="pct"/>
            <w:gridSpan w:val="2"/>
            <w:vMerge w:val="continue"/>
            <w:tcBorders>
              <w:left w:val="single" w:color="000000" w:sz="4" w:space="0"/>
              <w:right w:val="single" w:color="000000" w:sz="4" w:space="0"/>
            </w:tcBorders>
            <w:shd w:val="clear" w:color="auto" w:fill="auto"/>
            <w:vAlign w:val="center"/>
          </w:tcPr>
          <w:p w14:paraId="50C56BFE">
            <w:pPr>
              <w:jc w:val="center"/>
              <w:rPr>
                <w:rFonts w:hint="eastAsia" w:ascii="宋体" w:hAnsi="宋体" w:eastAsia="宋体" w:cs="宋体"/>
                <w:i w:val="0"/>
                <w:iCs w:val="0"/>
                <w:color w:val="000000"/>
                <w:sz w:val="20"/>
                <w:szCs w:val="20"/>
                <w:u w:val="none"/>
              </w:rPr>
            </w:pPr>
          </w:p>
        </w:tc>
      </w:tr>
      <w:tr w14:paraId="0295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F5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168</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9E1AA15">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F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钻石膜</w:t>
            </w:r>
          </w:p>
        </w:tc>
        <w:tc>
          <w:tcPr>
            <w:tcW w:w="999" w:type="pct"/>
            <w:gridSpan w:val="3"/>
            <w:vMerge w:val="continue"/>
            <w:tcBorders>
              <w:left w:val="single" w:color="000000" w:sz="4" w:space="0"/>
              <w:right w:val="single" w:color="000000" w:sz="4" w:space="0"/>
            </w:tcBorders>
            <w:shd w:val="clear" w:color="auto" w:fill="auto"/>
            <w:noWrap/>
            <w:vAlign w:val="center"/>
          </w:tcPr>
          <w:p w14:paraId="1BF83FD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7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0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63" w:type="pct"/>
            <w:gridSpan w:val="2"/>
            <w:vMerge w:val="continue"/>
            <w:tcBorders>
              <w:left w:val="single" w:color="000000" w:sz="4" w:space="0"/>
              <w:right w:val="single" w:color="000000" w:sz="4" w:space="0"/>
            </w:tcBorders>
            <w:shd w:val="clear" w:color="auto" w:fill="auto"/>
            <w:vAlign w:val="center"/>
          </w:tcPr>
          <w:p w14:paraId="274F8438">
            <w:pPr>
              <w:jc w:val="center"/>
              <w:rPr>
                <w:rFonts w:hint="eastAsia" w:ascii="宋体" w:hAnsi="宋体" w:eastAsia="宋体" w:cs="宋体"/>
                <w:i w:val="0"/>
                <w:iCs w:val="0"/>
                <w:color w:val="000000"/>
                <w:sz w:val="20"/>
                <w:szCs w:val="20"/>
                <w:u w:val="none"/>
              </w:rPr>
            </w:pPr>
          </w:p>
        </w:tc>
      </w:tr>
      <w:tr w14:paraId="1607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432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179</w:t>
            </w:r>
          </w:p>
        </w:tc>
        <w:tc>
          <w:tcPr>
            <w:tcW w:w="1080"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1C82C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3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1个厚</w:t>
            </w:r>
          </w:p>
        </w:tc>
        <w:tc>
          <w:tcPr>
            <w:tcW w:w="999" w:type="pct"/>
            <w:gridSpan w:val="3"/>
            <w:vMerge w:val="continue"/>
            <w:tcBorders>
              <w:left w:val="single" w:color="000000" w:sz="4" w:space="0"/>
              <w:right w:val="single" w:color="000000" w:sz="4" w:space="0"/>
            </w:tcBorders>
            <w:shd w:val="clear" w:color="auto" w:fill="auto"/>
            <w:noWrap/>
            <w:vAlign w:val="center"/>
          </w:tcPr>
          <w:p w14:paraId="56C30179">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2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6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63" w:type="pct"/>
            <w:gridSpan w:val="2"/>
            <w:vMerge w:val="continue"/>
            <w:tcBorders>
              <w:left w:val="single" w:color="000000" w:sz="4" w:space="0"/>
              <w:right w:val="single" w:color="000000" w:sz="4" w:space="0"/>
            </w:tcBorders>
            <w:shd w:val="clear" w:color="auto" w:fill="auto"/>
            <w:vAlign w:val="center"/>
          </w:tcPr>
          <w:p w14:paraId="61D6241C">
            <w:pPr>
              <w:jc w:val="center"/>
              <w:rPr>
                <w:rFonts w:hint="eastAsia" w:ascii="宋体" w:hAnsi="宋体" w:eastAsia="宋体" w:cs="宋体"/>
                <w:i w:val="0"/>
                <w:iCs w:val="0"/>
                <w:color w:val="000000"/>
                <w:sz w:val="20"/>
                <w:szCs w:val="20"/>
                <w:u w:val="none"/>
              </w:rPr>
            </w:pPr>
          </w:p>
        </w:tc>
      </w:tr>
      <w:tr w14:paraId="6985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69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180</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22E08049">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5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1.2个厚</w:t>
            </w:r>
          </w:p>
        </w:tc>
        <w:tc>
          <w:tcPr>
            <w:tcW w:w="999" w:type="pct"/>
            <w:gridSpan w:val="3"/>
            <w:vMerge w:val="continue"/>
            <w:tcBorders>
              <w:left w:val="single" w:color="000000" w:sz="4" w:space="0"/>
              <w:right w:val="single" w:color="000000" w:sz="4" w:space="0"/>
            </w:tcBorders>
            <w:shd w:val="clear" w:color="auto" w:fill="auto"/>
            <w:noWrap/>
            <w:vAlign w:val="center"/>
          </w:tcPr>
          <w:p w14:paraId="0796B8D9">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1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63" w:type="pct"/>
            <w:gridSpan w:val="2"/>
            <w:vMerge w:val="continue"/>
            <w:tcBorders>
              <w:left w:val="single" w:color="000000" w:sz="4" w:space="0"/>
              <w:right w:val="single" w:color="000000" w:sz="4" w:space="0"/>
            </w:tcBorders>
            <w:shd w:val="clear" w:color="auto" w:fill="auto"/>
            <w:vAlign w:val="center"/>
          </w:tcPr>
          <w:p w14:paraId="429A340D">
            <w:pPr>
              <w:jc w:val="center"/>
              <w:rPr>
                <w:rFonts w:hint="eastAsia" w:ascii="宋体" w:hAnsi="宋体" w:eastAsia="宋体" w:cs="宋体"/>
                <w:i w:val="0"/>
                <w:iCs w:val="0"/>
                <w:color w:val="000000"/>
                <w:sz w:val="20"/>
                <w:szCs w:val="20"/>
                <w:u w:val="none"/>
              </w:rPr>
            </w:pPr>
          </w:p>
        </w:tc>
      </w:tr>
      <w:tr w14:paraId="4E67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FE3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181</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28BE940A">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1.5个厚</w:t>
            </w:r>
          </w:p>
        </w:tc>
        <w:tc>
          <w:tcPr>
            <w:tcW w:w="999" w:type="pct"/>
            <w:gridSpan w:val="3"/>
            <w:vMerge w:val="continue"/>
            <w:tcBorders>
              <w:left w:val="single" w:color="000000" w:sz="4" w:space="0"/>
              <w:right w:val="single" w:color="000000" w:sz="4" w:space="0"/>
            </w:tcBorders>
            <w:shd w:val="clear" w:color="auto" w:fill="auto"/>
            <w:noWrap/>
            <w:vAlign w:val="center"/>
          </w:tcPr>
          <w:p w14:paraId="03BA5C4A">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6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9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3" w:type="pct"/>
            <w:gridSpan w:val="2"/>
            <w:vMerge w:val="continue"/>
            <w:tcBorders>
              <w:left w:val="single" w:color="000000" w:sz="4" w:space="0"/>
              <w:right w:val="single" w:color="000000" w:sz="4" w:space="0"/>
            </w:tcBorders>
            <w:shd w:val="clear" w:color="auto" w:fill="auto"/>
            <w:vAlign w:val="center"/>
          </w:tcPr>
          <w:p w14:paraId="1601CCF5">
            <w:pPr>
              <w:jc w:val="center"/>
              <w:rPr>
                <w:rFonts w:hint="eastAsia" w:ascii="宋体" w:hAnsi="宋体" w:eastAsia="宋体" w:cs="宋体"/>
                <w:i w:val="0"/>
                <w:iCs w:val="0"/>
                <w:color w:val="000000"/>
                <w:sz w:val="20"/>
                <w:szCs w:val="20"/>
                <w:u w:val="none"/>
              </w:rPr>
            </w:pPr>
          </w:p>
        </w:tc>
      </w:tr>
      <w:tr w14:paraId="10AC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8F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182</w:t>
            </w:r>
          </w:p>
        </w:tc>
        <w:tc>
          <w:tcPr>
            <w:tcW w:w="1080"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2C2D3DF3">
            <w:pPr>
              <w:jc w:val="center"/>
              <w:rPr>
                <w:rFonts w:hint="eastAsia" w:ascii="宋体" w:hAnsi="宋体" w:eastAsia="宋体" w:cs="宋体"/>
                <w:i w:val="0"/>
                <w:iCs w:val="0"/>
                <w:color w:val="000000"/>
                <w:sz w:val="20"/>
                <w:szCs w:val="20"/>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3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2.0个厚</w:t>
            </w:r>
          </w:p>
        </w:tc>
        <w:tc>
          <w:tcPr>
            <w:tcW w:w="999" w:type="pct"/>
            <w:gridSpan w:val="3"/>
            <w:vMerge w:val="continue"/>
            <w:tcBorders>
              <w:left w:val="single" w:color="000000" w:sz="4" w:space="0"/>
              <w:bottom w:val="single" w:color="000000" w:sz="4" w:space="0"/>
              <w:right w:val="single" w:color="000000" w:sz="4" w:space="0"/>
            </w:tcBorders>
            <w:shd w:val="clear" w:color="auto" w:fill="auto"/>
            <w:noWrap/>
            <w:vAlign w:val="center"/>
          </w:tcPr>
          <w:p w14:paraId="1F2685D1">
            <w:pPr>
              <w:jc w:val="center"/>
              <w:rPr>
                <w:rFonts w:hint="eastAsia" w:ascii="宋体" w:hAnsi="宋体" w:eastAsia="宋体" w:cs="宋体"/>
                <w:i w:val="0"/>
                <w:iCs w:val="0"/>
                <w:color w:val="000000"/>
                <w:sz w:val="20"/>
                <w:szCs w:val="20"/>
                <w:u w:val="none"/>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63" w:type="pct"/>
            <w:gridSpan w:val="2"/>
            <w:vMerge w:val="continue"/>
            <w:tcBorders>
              <w:left w:val="single" w:color="000000" w:sz="4" w:space="0"/>
              <w:bottom w:val="single" w:color="000000" w:sz="4" w:space="0"/>
              <w:right w:val="single" w:color="000000" w:sz="4" w:space="0"/>
            </w:tcBorders>
            <w:shd w:val="clear" w:color="auto" w:fill="auto"/>
            <w:vAlign w:val="center"/>
          </w:tcPr>
          <w:p w14:paraId="5F99F7ED">
            <w:pPr>
              <w:jc w:val="center"/>
              <w:rPr>
                <w:rFonts w:hint="eastAsia" w:ascii="宋体" w:hAnsi="宋体" w:eastAsia="宋体" w:cs="宋体"/>
                <w:i w:val="0"/>
                <w:iCs w:val="0"/>
                <w:color w:val="000000"/>
                <w:sz w:val="20"/>
                <w:szCs w:val="20"/>
                <w:u w:val="none"/>
              </w:rPr>
            </w:pPr>
          </w:p>
        </w:tc>
      </w:tr>
    </w:tbl>
    <w:p w14:paraId="5A58D2C2">
      <w:pPr>
        <w:pStyle w:val="14"/>
        <w:spacing w:before="0" w:beforeAutospacing="0" w:after="0" w:afterAutospacing="0" w:line="360" w:lineRule="auto"/>
        <w:ind w:firstLine="420" w:firstLineChars="200"/>
        <w:rPr>
          <w:rFonts w:hint="eastAsia"/>
          <w:highlight w:val="none"/>
        </w:rPr>
      </w:pPr>
    </w:p>
    <w:p w14:paraId="1D1D97EA">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申请有效期</w:t>
      </w:r>
      <w:bookmarkEnd w:id="56"/>
    </w:p>
    <w:p w14:paraId="6DA2ACB6">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在90日历天（从投标截止之日算起）内</w:t>
      </w:r>
      <w:r>
        <w:rPr>
          <w:highlight w:val="none"/>
        </w:rPr>
        <w:t>，申请人不得要求撤销或修改其申请文件。</w:t>
      </w:r>
    </w:p>
    <w:p w14:paraId="2E893E26">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人以书面形式通知所有申请人延长申请有效期。申请人同意延长的，应相应延长其</w:t>
      </w:r>
      <w:r>
        <w:rPr>
          <w:rFonts w:hint="eastAsia"/>
          <w:highlight w:val="none"/>
          <w:lang w:eastAsia="zh-CN"/>
        </w:rPr>
        <w:t>比选</w:t>
      </w:r>
      <w:r>
        <w:rPr>
          <w:highlight w:val="none"/>
        </w:rPr>
        <w:t>保证金的有效期</w:t>
      </w:r>
      <w:r>
        <w:rPr>
          <w:rFonts w:hint="eastAsia"/>
          <w:highlight w:val="none"/>
        </w:rPr>
        <w:t>（如有）</w:t>
      </w:r>
      <w:r>
        <w:rPr>
          <w:highlight w:val="none"/>
        </w:rPr>
        <w:t>，但不得要求或被允许修改或撤销其申请文件；申请人拒绝延长的，其申请失效，但申请人有权收回其</w:t>
      </w:r>
      <w:r>
        <w:rPr>
          <w:rFonts w:hint="eastAsia"/>
          <w:highlight w:val="none"/>
          <w:lang w:eastAsia="zh-CN"/>
        </w:rPr>
        <w:t>比选</w:t>
      </w:r>
      <w:r>
        <w:rPr>
          <w:highlight w:val="none"/>
        </w:rPr>
        <w:t>保证金</w:t>
      </w:r>
      <w:r>
        <w:rPr>
          <w:rFonts w:hint="eastAsia"/>
          <w:highlight w:val="none"/>
        </w:rPr>
        <w:t>（如有）</w:t>
      </w:r>
      <w:r>
        <w:rPr>
          <w:highlight w:val="none"/>
        </w:rPr>
        <w:t>。</w:t>
      </w:r>
    </w:p>
    <w:p w14:paraId="7B5C93E6">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7" w:name="_Toc447639717"/>
      <w:bookmarkStart w:id="58" w:name="_Toc44754115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比选保证金</w:t>
      </w:r>
      <w:bookmarkEnd w:id="57"/>
      <w:bookmarkEnd w:id="58"/>
    </w:p>
    <w:p w14:paraId="09354119">
      <w:pPr>
        <w:spacing w:line="360" w:lineRule="auto"/>
        <w:ind w:firstLine="420" w:firstLineChars="200"/>
        <w:rPr>
          <w:highlight w:val="none"/>
        </w:rPr>
      </w:pPr>
      <w:r>
        <w:rPr>
          <w:rFonts w:hint="eastAsia"/>
          <w:highlight w:val="none"/>
        </w:rPr>
        <w:t>本项目</w:t>
      </w:r>
      <w:r>
        <w:rPr>
          <w:rFonts w:hint="eastAsia"/>
          <w:highlight w:val="none"/>
          <w:lang w:eastAsia="zh-CN"/>
        </w:rPr>
        <w:t>比选</w:t>
      </w:r>
      <w:r>
        <w:rPr>
          <w:highlight w:val="none"/>
        </w:rPr>
        <w:t>保证金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14:paraId="49793847">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9" w:name="_Toc447639718"/>
      <w:bookmarkStart w:id="60" w:name="_Toc44754115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资格审查资料</w:t>
      </w:r>
      <w:bookmarkEnd w:id="59"/>
      <w:bookmarkEnd w:id="60"/>
    </w:p>
    <w:p w14:paraId="349CEBDE">
      <w:pPr>
        <w:spacing w:line="360" w:lineRule="auto"/>
        <w:ind w:firstLine="420" w:firstLineChars="200"/>
        <w:rPr>
          <w:b/>
          <w:bCs/>
          <w:highlight w:val="none"/>
        </w:rPr>
      </w:pPr>
      <w:r>
        <w:rPr>
          <w:rFonts w:hint="eastAsia"/>
          <w:b w:val="0"/>
          <w:bCs w:val="0"/>
          <w:highlight w:val="none"/>
        </w:rPr>
        <w:t>详见“申请文件格式”要求。</w:t>
      </w:r>
    </w:p>
    <w:p w14:paraId="2B8BC6DF">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1" w:name="_Toc447541157"/>
      <w:bookmarkStart w:id="62" w:name="_Toc44763971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备选方案</w:t>
      </w:r>
      <w:bookmarkEnd w:id="61"/>
      <w:bookmarkEnd w:id="62"/>
    </w:p>
    <w:p w14:paraId="3727388A">
      <w:pPr>
        <w:spacing w:line="360" w:lineRule="auto"/>
        <w:ind w:firstLine="420" w:firstLineChars="200"/>
        <w:rPr>
          <w:highlight w:val="none"/>
        </w:rPr>
      </w:pPr>
      <w:r>
        <w:rPr>
          <w:rFonts w:hint="eastAsia"/>
          <w:highlight w:val="none"/>
        </w:rPr>
        <w:t>申请人不得递交备选申请方案</w:t>
      </w:r>
    </w:p>
    <w:p w14:paraId="75819978">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3" w:name="_Toc447639720"/>
      <w:bookmarkStart w:id="64" w:name="_Toc44754115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申请文件的编制</w:t>
      </w:r>
      <w:bookmarkEnd w:id="63"/>
      <w:bookmarkEnd w:id="64"/>
    </w:p>
    <w:p w14:paraId="7EADD558">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14:paraId="16E73E09">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14:paraId="0957DE1D">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w:t>
      </w:r>
      <w:r>
        <w:rPr>
          <w:rFonts w:hint="eastAsia" w:ascii="宋体" w:hAnsi="宋体" w:eastAsia="宋体" w:cs="宋体"/>
          <w:color w:val="auto"/>
          <w:kern w:val="0"/>
          <w:sz w:val="21"/>
          <w:szCs w:val="21"/>
          <w:highlight w:val="none"/>
        </w:rPr>
        <w:t>字迹清晰可辨</w:t>
      </w:r>
      <w:r>
        <w:rPr>
          <w:highlight w:val="none"/>
        </w:rPr>
        <w:t>，并由申请人的法定代表人或其委托代理人签字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要求：所有要求签字的地方都应用不褪色的墨水或签字笔由申请人法定代表人或其授权代理人本人</w:t>
      </w:r>
      <w:r>
        <w:rPr>
          <w:rFonts w:hint="eastAsia"/>
          <w:color w:val="auto"/>
          <w:highlight w:val="none"/>
        </w:rPr>
        <w:t>亲笔手写签字</w:t>
      </w:r>
      <w:r>
        <w:rPr>
          <w:rFonts w:hint="eastAsia"/>
          <w:color w:val="auto"/>
          <w:highlight w:val="none"/>
          <w:lang w:val="en-US" w:eastAsia="zh-CN"/>
        </w:rPr>
        <w:t>或个人印章</w:t>
      </w:r>
      <w:r>
        <w:rPr>
          <w:rFonts w:hint="eastAsia"/>
          <w:highlight w:val="none"/>
          <w:lang w:val="en-US" w:eastAsia="zh-CN"/>
        </w:rPr>
        <w:t>，所有要求盖章的地方都应加盖申请人单位法定名称章（鲜章），不得使用专用印章（如经济合同章、投标专用章等）或下属单位印章代替。</w:t>
      </w:r>
    </w:p>
    <w:p w14:paraId="16FA712B">
      <w:pPr>
        <w:spacing w:line="360" w:lineRule="auto"/>
        <w:ind w:firstLine="420" w:firstLineChars="200"/>
        <w:rPr>
          <w:rFonts w:hint="eastAsia" w:eastAsiaTheme="minorEastAsia"/>
          <w:highlight w:val="none"/>
          <w:lang w:eastAsia="zh-CN"/>
        </w:rPr>
      </w:pPr>
      <w:r>
        <w:rPr>
          <w:highlight w:val="none"/>
        </w:rPr>
        <w:t>3.</w:t>
      </w:r>
      <w:r>
        <w:rPr>
          <w:rFonts w:hint="eastAsia"/>
          <w:highlight w:val="none"/>
        </w:rPr>
        <w:t>7</w:t>
      </w:r>
      <w:r>
        <w:rPr>
          <w:highlight w:val="none"/>
        </w:rPr>
        <w:t>.4</w:t>
      </w:r>
      <w:r>
        <w:rPr>
          <w:rFonts w:hint="eastAsia"/>
          <w:highlight w:val="none"/>
          <w:lang w:val="en-US" w:eastAsia="zh-CN"/>
        </w:rPr>
        <w:t xml:space="preserve"> </w:t>
      </w:r>
      <w:r>
        <w:rPr>
          <w:highlight w:val="none"/>
        </w:rPr>
        <w:t>申请文件</w:t>
      </w:r>
      <w:r>
        <w:rPr>
          <w:rFonts w:hint="eastAsia"/>
          <w:highlight w:val="none"/>
        </w:rPr>
        <w:t>正本一份，副本</w:t>
      </w:r>
      <w:r>
        <w:rPr>
          <w:rFonts w:hint="eastAsia"/>
          <w:highlight w:val="none"/>
          <w:lang w:eastAsia="zh-CN"/>
        </w:rPr>
        <w:t>一</w:t>
      </w:r>
      <w:r>
        <w:rPr>
          <w:rFonts w:hint="eastAsia"/>
          <w:highlight w:val="none"/>
        </w:rPr>
        <w:t>份</w:t>
      </w:r>
      <w:r>
        <w:rPr>
          <w:highlight w:val="none"/>
        </w:rPr>
        <w:t>。正本和副本的封面上应清楚地标记</w:t>
      </w:r>
      <w:r>
        <w:rPr>
          <w:rFonts w:hint="eastAsia"/>
          <w:highlight w:val="none"/>
        </w:rPr>
        <w:t>“</w:t>
      </w:r>
      <w:r>
        <w:rPr>
          <w:highlight w:val="none"/>
        </w:rPr>
        <w:t>正本</w:t>
      </w:r>
      <w:r>
        <w:rPr>
          <w:rFonts w:hint="eastAsia"/>
          <w:highlight w:val="none"/>
        </w:rPr>
        <w:t>”</w:t>
      </w:r>
      <w:r>
        <w:rPr>
          <w:highlight w:val="none"/>
        </w:rPr>
        <w:t>或</w:t>
      </w:r>
      <w:r>
        <w:rPr>
          <w:rFonts w:hint="eastAsia"/>
          <w:highlight w:val="none"/>
        </w:rPr>
        <w:t>“</w:t>
      </w:r>
      <w:r>
        <w:rPr>
          <w:highlight w:val="none"/>
        </w:rPr>
        <w:t>副本</w:t>
      </w:r>
      <w:r>
        <w:rPr>
          <w:rFonts w:hint="eastAsia"/>
          <w:highlight w:val="none"/>
        </w:rPr>
        <w:t>”</w:t>
      </w:r>
      <w:r>
        <w:rPr>
          <w:highlight w:val="none"/>
        </w:rPr>
        <w:t>的字样。当副本和正本不一致时，以正本为准</w:t>
      </w:r>
      <w:r>
        <w:rPr>
          <w:rFonts w:hint="eastAsia"/>
          <w:highlight w:val="none"/>
          <w:lang w:eastAsia="zh-CN"/>
        </w:rPr>
        <w:t>，但副本和正本内容不一致造成的评审差错由申请人自行承担。</w:t>
      </w:r>
    </w:p>
    <w:p w14:paraId="20CA754C">
      <w:pPr>
        <w:spacing w:line="360" w:lineRule="auto"/>
        <w:ind w:firstLine="420" w:firstLineChars="200"/>
        <w:rPr>
          <w:sz w:val="28"/>
          <w:szCs w:val="28"/>
          <w:highlight w:val="none"/>
        </w:rPr>
      </w:pPr>
      <w:r>
        <w:rPr>
          <w:highlight w:val="none"/>
        </w:rPr>
        <w:t>3.</w:t>
      </w:r>
      <w:r>
        <w:rPr>
          <w:rFonts w:hint="eastAsia"/>
          <w:highlight w:val="none"/>
        </w:rPr>
        <w:t>7</w:t>
      </w:r>
      <w:r>
        <w:rPr>
          <w:highlight w:val="none"/>
        </w:rPr>
        <w:t>.5</w:t>
      </w:r>
      <w:r>
        <w:rPr>
          <w:rFonts w:hint="eastAsia"/>
          <w:highlight w:val="none"/>
          <w:lang w:val="en-US" w:eastAsia="zh-CN"/>
        </w:rPr>
        <w:t xml:space="preserve"> </w:t>
      </w:r>
      <w:r>
        <w:rPr>
          <w:highlight w:val="none"/>
        </w:rPr>
        <w:t>申请文件的正本与副本应分别装订成册。</w:t>
      </w:r>
    </w:p>
    <w:p w14:paraId="0DA34677">
      <w:pPr>
        <w:pStyle w:val="4"/>
        <w:adjustRightInd w:val="0"/>
        <w:snapToGrid w:val="0"/>
        <w:spacing w:line="360" w:lineRule="auto"/>
        <w:rPr>
          <w:rFonts w:hint="eastAsia" w:ascii="黑体" w:hAnsi="黑体" w:eastAsia="黑体" w:cs="黑体"/>
          <w:sz w:val="28"/>
          <w:szCs w:val="18"/>
          <w:highlight w:val="none"/>
        </w:rPr>
      </w:pPr>
      <w:bookmarkStart w:id="65" w:name="_Toc447541159"/>
      <w:bookmarkStart w:id="66" w:name="_Toc447639721"/>
      <w:bookmarkStart w:id="67" w:name="_Toc447725040"/>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5"/>
      <w:bookmarkEnd w:id="66"/>
      <w:bookmarkEnd w:id="67"/>
    </w:p>
    <w:p w14:paraId="12C1DA7E">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8" w:name="_Toc447541160"/>
      <w:bookmarkStart w:id="69" w:name="_Toc44763972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申请文件的密封和标记</w:t>
      </w:r>
      <w:bookmarkEnd w:id="68"/>
      <w:bookmarkEnd w:id="69"/>
    </w:p>
    <w:p w14:paraId="0A72F8E3">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none"/>
        </w:rPr>
        <w:t>申请文件的正本与副本应</w:t>
      </w:r>
      <w:r>
        <w:rPr>
          <w:rFonts w:hint="eastAsia"/>
          <w:highlight w:val="none"/>
        </w:rPr>
        <w:t>一个包装</w:t>
      </w:r>
      <w:r>
        <w:rPr>
          <w:rFonts w:hint="eastAsia"/>
          <w:highlight w:val="none"/>
          <w:lang w:eastAsia="zh-CN"/>
        </w:rPr>
        <w:t>，</w:t>
      </w:r>
      <w:r>
        <w:rPr>
          <w:highlight w:val="none"/>
        </w:rPr>
        <w:t>加贴封条，并在封套的封口处加盖申请人单位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14:paraId="63C6F0C3">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14:paraId="448A7DBA">
      <w:pPr>
        <w:pStyle w:val="2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w:t>
      </w:r>
      <w:r>
        <w:rPr>
          <w:rFonts w:hint="eastAsia" w:ascii="宋体" w:hAnsi="宋体" w:eastAsia="宋体"/>
          <w:b w:val="0"/>
          <w:color w:val="auto"/>
          <w:kern w:val="0"/>
          <w:sz w:val="21"/>
          <w:szCs w:val="21"/>
          <w:highlight w:val="none"/>
          <w:lang w:val="en-US" w:eastAsia="zh-CN"/>
        </w:rPr>
        <w:t>峨眉山市罗目镇水井村2组188号</w:t>
      </w:r>
    </w:p>
    <w:p w14:paraId="3785937D">
      <w:pPr>
        <w:pStyle w:val="2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比选人名称：四川乐汉高速公路有限责任公司</w:t>
      </w:r>
    </w:p>
    <w:p w14:paraId="6D89A57A">
      <w:pPr>
        <w:pStyle w:val="2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申请人：</w:t>
      </w:r>
    </w:p>
    <w:p w14:paraId="4B3314BF">
      <w:pPr>
        <w:pStyle w:val="2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四川乐汉高速公路有限责任公司</w:t>
      </w:r>
      <w:bookmarkStart w:id="188" w:name="_GoBack"/>
      <w:r>
        <w:rPr>
          <w:rFonts w:hint="eastAsia" w:asciiTheme="minorHAnsi" w:hAnsiTheme="minorHAnsi" w:eastAsiaTheme="minorEastAsia" w:cstheme="minorBidi"/>
          <w:color w:val="auto"/>
          <w:kern w:val="2"/>
          <w:sz w:val="21"/>
          <w:szCs w:val="24"/>
          <w:highlight w:val="none"/>
          <w:lang w:val="en-US" w:eastAsia="zh-CN" w:bidi="ar-SA"/>
        </w:rPr>
        <w:t>图文广告项目（峨眉段或汉源段）</w:t>
      </w:r>
      <w:r>
        <w:rPr>
          <w:rFonts w:hint="eastAsia" w:asciiTheme="minorHAnsi" w:hAnsiTheme="minorHAnsi" w:eastAsiaTheme="minorEastAsia" w:cstheme="minorBidi"/>
          <w:color w:val="auto"/>
          <w:kern w:val="2"/>
          <w:sz w:val="21"/>
          <w:szCs w:val="24"/>
          <w:highlight w:val="none"/>
          <w:lang w:val="en-US" w:eastAsia="zh-CN" w:bidi="ar-SA"/>
        </w:rPr>
        <w:t>申请文件在2025年1月20日</w:t>
      </w:r>
      <w:bookmarkEnd w:id="188"/>
      <w:r>
        <w:rPr>
          <w:rFonts w:hint="eastAsia" w:asciiTheme="minorHAnsi" w:hAnsiTheme="minorHAnsi" w:eastAsiaTheme="minorEastAsia" w:cstheme="minorBidi"/>
          <w:color w:val="auto"/>
          <w:kern w:val="2"/>
          <w:sz w:val="21"/>
          <w:szCs w:val="24"/>
          <w:highlight w:val="none"/>
          <w:lang w:val="en-US" w:eastAsia="zh-CN" w:bidi="ar-SA"/>
        </w:rPr>
        <w:t>15时30分前不得开启</w:t>
      </w:r>
    </w:p>
    <w:p w14:paraId="20AB5301">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14:paraId="4140E63A">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0" w:name="_Toc447639723"/>
      <w:bookmarkStart w:id="71" w:name="_Toc44754116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申请文件的递交</w:t>
      </w:r>
      <w:bookmarkEnd w:id="70"/>
      <w:bookmarkEnd w:id="71"/>
    </w:p>
    <w:p w14:paraId="253469E0">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14:paraId="64919853">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14:paraId="7C707F03">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14:paraId="14D399C4">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14:paraId="32E12245">
      <w:pPr>
        <w:pStyle w:val="15"/>
        <w:rPr>
          <w:highlight w:val="none"/>
        </w:rPr>
      </w:pPr>
      <w:r>
        <w:rPr>
          <w:highlight w:val="none"/>
        </w:rPr>
        <w:t>4.2.</w:t>
      </w:r>
      <w:r>
        <w:rPr>
          <w:rFonts w:hint="eastAsia"/>
          <w:highlight w:val="none"/>
          <w:lang w:val="en-US" w:eastAsia="zh-CN"/>
        </w:rPr>
        <w:t xml:space="preserve">5 </w:t>
      </w:r>
      <w:r>
        <w:rPr>
          <w:rFonts w:hint="eastAsia"/>
          <w:highlight w:val="none"/>
        </w:rPr>
        <w:t xml:space="preserve"> </w:t>
      </w:r>
      <w:r>
        <w:rPr>
          <w:highlight w:val="none"/>
        </w:rPr>
        <w:t>法定代表人不亲自参与</w:t>
      </w:r>
      <w:r>
        <w:rPr>
          <w:rFonts w:hint="eastAsia"/>
          <w:highlight w:val="none"/>
          <w:lang w:val="en-US" w:eastAsia="zh-CN"/>
        </w:rPr>
        <w:t>投标</w:t>
      </w:r>
      <w:r>
        <w:rPr>
          <w:highlight w:val="none"/>
        </w:rPr>
        <w:t>的，须按</w:t>
      </w:r>
      <w:r>
        <w:rPr>
          <w:rFonts w:hint="eastAsia"/>
          <w:highlight w:val="none"/>
          <w:lang w:val="en-US" w:eastAsia="zh-CN"/>
        </w:rPr>
        <w:t>申请</w:t>
      </w:r>
      <w:r>
        <w:rPr>
          <w:highlight w:val="none"/>
        </w:rPr>
        <w:t>文件格式向委托代理人出具</w:t>
      </w:r>
      <w:r>
        <w:rPr>
          <w:rFonts w:hint="eastAsia"/>
          <w:highlight w:val="none"/>
          <w:lang w:eastAsia="zh-CN"/>
        </w:rPr>
        <w:t>“</w:t>
      </w:r>
      <w:r>
        <w:rPr>
          <w:highlight w:val="none"/>
        </w:rPr>
        <w:t>授权委托书</w:t>
      </w:r>
      <w:r>
        <w:rPr>
          <w:rFonts w:hint="eastAsia"/>
          <w:highlight w:val="none"/>
          <w:lang w:eastAsia="zh-CN"/>
        </w:rPr>
        <w:t>”</w:t>
      </w:r>
      <w:r>
        <w:rPr>
          <w:highlight w:val="none"/>
        </w:rPr>
        <w:t>。委托代理人在递交申请文件时</w:t>
      </w:r>
      <w:r>
        <w:rPr>
          <w:rFonts w:hint="eastAsia"/>
          <w:highlight w:val="none"/>
        </w:rPr>
        <w:t>，宜</w:t>
      </w:r>
      <w:r>
        <w:rPr>
          <w:highlight w:val="none"/>
        </w:rPr>
        <w:t>向</w:t>
      </w:r>
      <w:r>
        <w:rPr>
          <w:rFonts w:hint="eastAsia"/>
          <w:highlight w:val="none"/>
          <w:lang w:val="en-US" w:eastAsia="zh-CN"/>
        </w:rPr>
        <w:t>招标人</w:t>
      </w:r>
      <w:r>
        <w:rPr>
          <w:rFonts w:hint="eastAsia"/>
          <w:highlight w:val="none"/>
        </w:rPr>
        <w:t>或代理机构</w:t>
      </w:r>
      <w:r>
        <w:rPr>
          <w:highlight w:val="none"/>
        </w:rPr>
        <w:t>单独提供</w:t>
      </w:r>
      <w:r>
        <w:rPr>
          <w:rFonts w:hint="eastAsia"/>
          <w:highlight w:val="none"/>
          <w:lang w:eastAsia="zh-CN"/>
        </w:rPr>
        <w:t>“</w:t>
      </w:r>
      <w:r>
        <w:rPr>
          <w:highlight w:val="none"/>
        </w:rPr>
        <w:t>授权委托书</w:t>
      </w:r>
      <w:r>
        <w:rPr>
          <w:rFonts w:hint="eastAsia"/>
          <w:highlight w:val="none"/>
          <w:lang w:eastAsia="zh-CN"/>
        </w:rPr>
        <w:t>”</w:t>
      </w:r>
      <w:r>
        <w:rPr>
          <w:rFonts w:hint="eastAsia"/>
          <w:highlight w:val="none"/>
        </w:rPr>
        <w:t>与“法定代表人身份证明”</w:t>
      </w:r>
      <w:r>
        <w:rPr>
          <w:highlight w:val="none"/>
        </w:rPr>
        <w:t>以示身份，同时申请文件中仍须包括</w:t>
      </w:r>
      <w:r>
        <w:rPr>
          <w:rFonts w:hint="eastAsia"/>
          <w:highlight w:val="none"/>
          <w:lang w:eastAsia="zh-CN"/>
        </w:rPr>
        <w:t>“</w:t>
      </w:r>
      <w:r>
        <w:rPr>
          <w:highlight w:val="none"/>
        </w:rPr>
        <w:t>授权委托书</w:t>
      </w:r>
      <w:r>
        <w:rPr>
          <w:rFonts w:hint="eastAsia"/>
          <w:highlight w:val="none"/>
          <w:lang w:eastAsia="zh-CN"/>
        </w:rPr>
        <w:t>”</w:t>
      </w:r>
      <w:r>
        <w:rPr>
          <w:rFonts w:hint="eastAsia"/>
          <w:highlight w:val="none"/>
        </w:rPr>
        <w:t>与“法定代表人身份证明”</w:t>
      </w:r>
      <w:r>
        <w:rPr>
          <w:highlight w:val="none"/>
        </w:rPr>
        <w:t>。</w:t>
      </w:r>
    </w:p>
    <w:p w14:paraId="519AB6CC">
      <w:pPr>
        <w:pStyle w:val="15"/>
        <w:rPr>
          <w:rFonts w:asciiTheme="minorEastAsia" w:hAnsiTheme="minorEastAsia" w:eastAsiaTheme="minorEastAsia"/>
          <w:highlight w:val="none"/>
        </w:rPr>
      </w:pPr>
      <w:r>
        <w:rPr>
          <w:highlight w:val="none"/>
        </w:rPr>
        <w:t>4.2.</w:t>
      </w:r>
      <w:r>
        <w:rPr>
          <w:rFonts w:hint="eastAsia"/>
          <w:highlight w:val="none"/>
          <w:lang w:val="en-US" w:eastAsia="zh-CN"/>
        </w:rPr>
        <w:t>6</w:t>
      </w:r>
      <w:r>
        <w:rPr>
          <w:rFonts w:hint="eastAsia"/>
          <w:highlight w:val="none"/>
        </w:rPr>
        <w:t xml:space="preserve"> </w:t>
      </w:r>
      <w:r>
        <w:rPr>
          <w:rFonts w:hint="eastAsia"/>
          <w:highlight w:val="none"/>
          <w:lang w:val="en-US" w:eastAsia="zh-CN"/>
        </w:rPr>
        <w:t xml:space="preserve"> </w:t>
      </w:r>
      <w:r>
        <w:rPr>
          <w:rFonts w:asciiTheme="minorEastAsia" w:hAnsiTheme="minorEastAsia" w:eastAsiaTheme="minorEastAsia"/>
          <w:highlight w:val="none"/>
        </w:rPr>
        <w:t>法定代表人亲自参与</w:t>
      </w:r>
      <w:r>
        <w:rPr>
          <w:rFonts w:hint="eastAsia" w:asciiTheme="minorEastAsia" w:hAnsiTheme="minorEastAsia"/>
          <w:highlight w:val="none"/>
          <w:lang w:val="en-US" w:eastAsia="zh-CN"/>
        </w:rPr>
        <w:t>投标</w:t>
      </w:r>
      <w:r>
        <w:rPr>
          <w:rFonts w:asciiTheme="minorEastAsia" w:hAnsiTheme="minorEastAsia" w:eastAsiaTheme="minorEastAsia"/>
          <w:highlight w:val="none"/>
        </w:rPr>
        <w:t>的，申请文件毋须包括“授权委托书”。法定代表人在递交申请文件时</w:t>
      </w:r>
      <w:r>
        <w:rPr>
          <w:rFonts w:hint="eastAsia" w:asciiTheme="minorEastAsia" w:hAnsiTheme="minorEastAsia" w:eastAsiaTheme="minorEastAsia"/>
          <w:highlight w:val="none"/>
        </w:rPr>
        <w:t>，宜</w:t>
      </w:r>
      <w:r>
        <w:rPr>
          <w:rFonts w:asciiTheme="minorEastAsia" w:hAnsiTheme="minorEastAsia" w:eastAsiaTheme="minorEastAsia"/>
          <w:highlight w:val="none"/>
        </w:rPr>
        <w:t>按</w:t>
      </w:r>
      <w:r>
        <w:rPr>
          <w:rFonts w:hint="eastAsia" w:asciiTheme="minorEastAsia" w:hAnsiTheme="minorEastAsia"/>
          <w:highlight w:val="none"/>
          <w:lang w:val="en-US" w:eastAsia="zh-CN"/>
        </w:rPr>
        <w:t>申请</w:t>
      </w:r>
      <w:r>
        <w:rPr>
          <w:rFonts w:asciiTheme="minorEastAsia" w:hAnsiTheme="minorEastAsia" w:eastAsiaTheme="minorEastAsia"/>
          <w:highlight w:val="none"/>
        </w:rPr>
        <w:t>文件格式向</w:t>
      </w:r>
      <w:r>
        <w:rPr>
          <w:rFonts w:hint="eastAsia" w:asciiTheme="minorEastAsia" w:hAnsiTheme="minorEastAsia"/>
          <w:highlight w:val="none"/>
          <w:lang w:val="en-US" w:eastAsia="zh-CN"/>
        </w:rPr>
        <w:t>招标</w:t>
      </w:r>
      <w:r>
        <w:rPr>
          <w:rFonts w:asciiTheme="minorEastAsia" w:hAnsiTheme="minorEastAsia" w:eastAsiaTheme="minorEastAsia"/>
          <w:highlight w:val="none"/>
        </w:rPr>
        <w:t>人</w:t>
      </w:r>
      <w:r>
        <w:rPr>
          <w:rFonts w:hint="eastAsia" w:asciiTheme="minorEastAsia" w:hAnsiTheme="minorEastAsia" w:eastAsiaTheme="minorEastAsia"/>
          <w:highlight w:val="none"/>
        </w:rPr>
        <w:t>或代理机构</w:t>
      </w:r>
      <w:r>
        <w:rPr>
          <w:rFonts w:asciiTheme="minorEastAsia" w:hAnsiTheme="minorEastAsia" w:eastAsiaTheme="minorEastAsia"/>
          <w:highlight w:val="none"/>
        </w:rPr>
        <w:t>单独提供“法定代表人身份证明”原件以示身份，同时申请文件中仍须包括“法定代表人身份证明”。</w:t>
      </w:r>
    </w:p>
    <w:p w14:paraId="42B0D8C9">
      <w:pPr>
        <w:pStyle w:val="15"/>
        <w:rPr>
          <w:rFonts w:hint="eastAsia" w:asciiTheme="minorEastAsia" w:hAnsiTheme="minorEastAsia"/>
          <w:highlight w:val="none"/>
          <w:lang w:eastAsia="zh-CN"/>
        </w:rPr>
      </w:pPr>
      <w:r>
        <w:rPr>
          <w:highlight w:val="none"/>
        </w:rPr>
        <w:t>4.2.</w:t>
      </w:r>
      <w:r>
        <w:rPr>
          <w:rFonts w:hint="eastAsia"/>
          <w:highlight w:val="none"/>
          <w:lang w:val="en-US" w:eastAsia="zh-CN"/>
        </w:rPr>
        <w:t>7</w:t>
      </w:r>
      <w:r>
        <w:rPr>
          <w:rFonts w:hint="eastAsia"/>
          <w:highlight w:val="none"/>
        </w:rPr>
        <w:t xml:space="preserve"> </w:t>
      </w:r>
      <w:r>
        <w:rPr>
          <w:rFonts w:hint="eastAsia"/>
          <w:highlight w:val="none"/>
          <w:lang w:val="en-US" w:eastAsia="zh-CN"/>
        </w:rPr>
        <w:t xml:space="preserve"> </w:t>
      </w:r>
      <w:r>
        <w:rPr>
          <w:rFonts w:asciiTheme="minorEastAsia" w:hAnsiTheme="minorEastAsia" w:eastAsiaTheme="minorEastAsia"/>
          <w:highlight w:val="none"/>
        </w:rPr>
        <w:t>法定代表人或委托代理人在递交申请文件时，均应携带身份证原件备查</w:t>
      </w:r>
      <w:r>
        <w:rPr>
          <w:rFonts w:hint="eastAsia" w:asciiTheme="minorEastAsia" w:hAnsiTheme="minorEastAsia"/>
          <w:highlight w:val="none"/>
          <w:lang w:eastAsia="zh-CN"/>
        </w:rPr>
        <w:t>。</w:t>
      </w:r>
    </w:p>
    <w:p w14:paraId="331685C2">
      <w:pPr>
        <w:pStyle w:val="16"/>
        <w:rPr>
          <w:highlight w:val="none"/>
        </w:rPr>
      </w:pPr>
      <w:r>
        <w:rPr>
          <w:highlight w:val="none"/>
        </w:rPr>
        <w:t>4.2.</w:t>
      </w:r>
      <w:r>
        <w:rPr>
          <w:rFonts w:hint="eastAsia"/>
          <w:highlight w:val="none"/>
          <w:lang w:val="en-US" w:eastAsia="zh-CN"/>
        </w:rPr>
        <w:t>8</w:t>
      </w:r>
      <w:r>
        <w:rPr>
          <w:rFonts w:hint="eastAsia"/>
          <w:highlight w:val="none"/>
        </w:rPr>
        <w:t xml:space="preserve"> </w:t>
      </w:r>
      <w:r>
        <w:rPr>
          <w:rFonts w:hint="eastAsia"/>
          <w:highlight w:val="none"/>
          <w:lang w:val="en-US" w:eastAsia="zh-CN"/>
        </w:rPr>
        <w:t xml:space="preserve"> </w:t>
      </w:r>
      <w:r>
        <w:rPr>
          <w:rFonts w:hint="eastAsia" w:asciiTheme="minorEastAsia" w:hAnsiTheme="minorEastAsia" w:eastAsiaTheme="minorEastAsia"/>
          <w:highlight w:val="none"/>
        </w:rPr>
        <w:t>开、评标阶段，宜携带申请文件中所使用到的原件备查，否则由申请单位自行承担不利后果。</w:t>
      </w:r>
    </w:p>
    <w:p w14:paraId="5E9A1F5F">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2" w:name="_Toc447541162"/>
      <w:bookmarkStart w:id="73" w:name="_Toc44763972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申请文件的修改与撤回</w:t>
      </w:r>
      <w:bookmarkEnd w:id="72"/>
      <w:bookmarkEnd w:id="73"/>
    </w:p>
    <w:p w14:paraId="7CFD4027">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14:paraId="50154BD5">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14:paraId="083B219D">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14:paraId="10A358E6">
      <w:pPr>
        <w:pStyle w:val="4"/>
        <w:spacing w:line="360" w:lineRule="auto"/>
        <w:rPr>
          <w:rFonts w:hint="eastAsia" w:ascii="黑体" w:hAnsi="黑体" w:eastAsia="黑体" w:cs="黑体"/>
          <w:sz w:val="28"/>
          <w:szCs w:val="18"/>
          <w:highlight w:val="none"/>
        </w:rPr>
      </w:pPr>
      <w:bookmarkStart w:id="74" w:name="_Toc447725041"/>
      <w:bookmarkStart w:id="75" w:name="_Toc447639725"/>
      <w:bookmarkStart w:id="76" w:name="_Toc447541163"/>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4"/>
      <w:bookmarkEnd w:id="75"/>
      <w:bookmarkEnd w:id="76"/>
    </w:p>
    <w:p w14:paraId="35CCECE8">
      <w:pPr>
        <w:pStyle w:val="5"/>
        <w:spacing w:line="360" w:lineRule="auto"/>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7" w:name="_Toc447541164"/>
      <w:bookmarkStart w:id="78" w:name="_Toc447639726"/>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5.1 开标顺序</w:t>
      </w:r>
    </w:p>
    <w:p w14:paraId="37D18455">
      <w:pPr>
        <w:pStyle w:val="15"/>
        <w:spacing w:line="360" w:lineRule="auto"/>
        <w:rPr>
          <w:rFonts w:hint="default"/>
          <w:highlight w:val="none"/>
          <w:lang w:val="en-US" w:eastAsia="zh-CN"/>
        </w:rPr>
      </w:pPr>
      <w:r>
        <w:rPr>
          <w:rFonts w:hint="eastAsia"/>
          <w:highlight w:val="none"/>
          <w:lang w:val="en-US" w:eastAsia="zh-CN"/>
        </w:rPr>
        <w:t>本项目分两个标段（1.峨眉段；2.汉源段）。峨眉段开标结束后，再进行汉源段开标。</w:t>
      </w:r>
    </w:p>
    <w:p w14:paraId="22913448">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开标时间和地点</w:t>
      </w:r>
      <w:bookmarkEnd w:id="77"/>
      <w:bookmarkEnd w:id="78"/>
    </w:p>
    <w:p w14:paraId="1612B961">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14:paraId="6ECDE6CB">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9" w:name="_Toc447541165"/>
      <w:bookmarkStart w:id="80" w:name="_Toc44763972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开标程序</w:t>
      </w:r>
      <w:bookmarkEnd w:id="79"/>
      <w:bookmarkEnd w:id="80"/>
    </w:p>
    <w:p w14:paraId="417DE7FA">
      <w:pPr>
        <w:adjustRightInd w:val="0"/>
        <w:snapToGrid w:val="0"/>
        <w:spacing w:line="360" w:lineRule="auto"/>
        <w:ind w:firstLine="420" w:firstLineChars="200"/>
        <w:rPr>
          <w:highlight w:val="none"/>
        </w:rPr>
      </w:pPr>
      <w:r>
        <w:rPr>
          <w:highlight w:val="none"/>
        </w:rPr>
        <w:t>主持人按下列程序进行开标：</w:t>
      </w:r>
    </w:p>
    <w:p w14:paraId="76BFFBED">
      <w:pPr>
        <w:adjustRightInd w:val="0"/>
        <w:snapToGrid w:val="0"/>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1</w:t>
      </w:r>
      <w:r>
        <w:rPr>
          <w:rFonts w:ascii="宋体" w:hAnsi="宋体" w:eastAsia="宋体" w:cs="宋体"/>
          <w:highlight w:val="none"/>
        </w:rPr>
        <w:t>)宣</w:t>
      </w:r>
      <w:r>
        <w:rPr>
          <w:highlight w:val="none"/>
        </w:rPr>
        <w:t>布开标纪律；</w:t>
      </w:r>
    </w:p>
    <w:p w14:paraId="4ED44014">
      <w:pPr>
        <w:adjustRightInd w:val="0"/>
        <w:snapToGrid w:val="0"/>
        <w:spacing w:line="360" w:lineRule="auto"/>
        <w:ind w:firstLine="420" w:firstLineChars="200"/>
        <w:rPr>
          <w:highlight w:val="none"/>
        </w:rPr>
      </w:pPr>
      <w:r>
        <w:rPr>
          <w:rFonts w:ascii="宋体" w:hAnsi="宋体" w:eastAsia="宋体" w:cs="宋体"/>
          <w:highlight w:val="none"/>
        </w:rPr>
        <w:t>(2</w:t>
      </w:r>
      <w:r>
        <w:rPr>
          <w:rFonts w:hint="eastAsia" w:ascii="宋体" w:hAnsi="宋体" w:eastAsia="宋体" w:cs="宋体"/>
          <w:highlight w:val="none"/>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14:paraId="50224CFA">
      <w:pPr>
        <w:spacing w:line="360" w:lineRule="auto"/>
        <w:ind w:firstLine="42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w:t>
      </w:r>
      <w:r>
        <w:rPr>
          <w:highlight w:val="none"/>
        </w:rPr>
        <w:t>宣布开标人</w:t>
      </w:r>
      <w:r>
        <w:rPr>
          <w:rFonts w:ascii="宋体" w:hAnsi="宋体" w:eastAsia="宋体" w:cs="宋体"/>
          <w:highlight w:val="none"/>
        </w:rPr>
        <w:t>、唱标人、记录人、监标人等有关人员姓名；</w:t>
      </w:r>
    </w:p>
    <w:p w14:paraId="55B5379B">
      <w:pPr>
        <w:spacing w:line="360" w:lineRule="auto"/>
        <w:ind w:firstLine="420" w:firstLineChars="200"/>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w:t>
      </w:r>
      <w:r>
        <w:rPr>
          <w:rFonts w:ascii="宋体" w:hAnsi="宋体" w:eastAsia="宋体" w:cs="宋体"/>
          <w:highlight w:val="none"/>
        </w:rPr>
        <w:t>检查申请文件的密封情况；</w:t>
      </w:r>
    </w:p>
    <w:p w14:paraId="00AE50DA">
      <w:pPr>
        <w:spacing w:line="360" w:lineRule="auto"/>
        <w:ind w:firstLine="420" w:firstLineChars="200"/>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随机开启</w:t>
      </w:r>
      <w:r>
        <w:rPr>
          <w:rFonts w:ascii="宋体" w:hAnsi="宋体" w:eastAsia="宋体" w:cs="宋体"/>
          <w:highlight w:val="none"/>
        </w:rPr>
        <w:t>；</w:t>
      </w:r>
    </w:p>
    <w:p w14:paraId="26F3EC81">
      <w:pPr>
        <w:spacing w:line="360" w:lineRule="auto"/>
        <w:ind w:firstLine="420" w:firstLineChars="200"/>
        <w:rPr>
          <w:rFonts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6)</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14:paraId="4FFCDB8B">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7)</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14:paraId="04E373AD">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8)</w:t>
      </w:r>
      <w:r>
        <w:rPr>
          <w:highlight w:val="none"/>
        </w:rPr>
        <w:t>开标结束。</w:t>
      </w:r>
    </w:p>
    <w:p w14:paraId="3F6D7D28">
      <w:pPr>
        <w:pStyle w:val="4"/>
        <w:spacing w:line="360" w:lineRule="auto"/>
        <w:rPr>
          <w:rFonts w:hint="eastAsia" w:ascii="黑体" w:hAnsi="黑体" w:eastAsia="黑体" w:cs="黑体"/>
          <w:sz w:val="28"/>
          <w:szCs w:val="18"/>
          <w:highlight w:val="none"/>
        </w:rPr>
      </w:pPr>
      <w:bookmarkStart w:id="81" w:name="_Toc309138153"/>
      <w:bookmarkStart w:id="82" w:name="_Toc325546757"/>
      <w:bookmarkStart w:id="83" w:name="_Toc416593118"/>
      <w:bookmarkStart w:id="84" w:name="_Toc447725042"/>
      <w:bookmarkStart w:id="85" w:name="_Toc447639728"/>
      <w:bookmarkStart w:id="86" w:name="_Toc447541166"/>
      <w:r>
        <w:rPr>
          <w:rFonts w:hint="eastAsia" w:ascii="黑体" w:hAnsi="黑体" w:eastAsia="黑体" w:cs="黑体"/>
          <w:sz w:val="28"/>
          <w:szCs w:val="18"/>
          <w:highlight w:val="none"/>
        </w:rPr>
        <w:t>6</w:t>
      </w:r>
      <w:bookmarkEnd w:id="81"/>
      <w:bookmarkEnd w:id="82"/>
      <w:bookmarkEnd w:id="83"/>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4"/>
      <w:bookmarkEnd w:id="85"/>
      <w:bookmarkEnd w:id="86"/>
    </w:p>
    <w:p w14:paraId="612B993D">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87" w:name="_Toc447639729"/>
      <w:bookmarkStart w:id="88" w:name="_Toc44754116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评审委员会</w:t>
      </w:r>
      <w:bookmarkEnd w:id="87"/>
      <w:bookmarkEnd w:id="88"/>
    </w:p>
    <w:p w14:paraId="0A0E0BCA">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w:t>
      </w:r>
      <w:r>
        <w:rPr>
          <w:rFonts w:hint="eastAsia"/>
          <w:highlight w:val="none"/>
          <w:lang w:eastAsia="zh-CN"/>
        </w:rPr>
        <w:t>比选</w:t>
      </w:r>
      <w:r>
        <w:rPr>
          <w:rFonts w:hint="eastAsia"/>
          <w:highlight w:val="none"/>
        </w:rPr>
        <w:t>人选派本系统有关技术、经济、招标等方面的专业人员组成，成员人数为</w:t>
      </w:r>
      <w:r>
        <w:rPr>
          <w:rFonts w:hint="eastAsia"/>
          <w:highlight w:val="none"/>
          <w:lang w:val="en-US" w:eastAsia="zh-CN"/>
        </w:rPr>
        <w:t>5</w:t>
      </w:r>
      <w:r>
        <w:rPr>
          <w:rFonts w:hint="eastAsia"/>
          <w:highlight w:val="none"/>
        </w:rPr>
        <w:t>人。</w:t>
      </w:r>
    </w:p>
    <w:p w14:paraId="36E956E6">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14:paraId="48570EE3">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14:paraId="5A828FFB">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14:paraId="074589C2">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14:paraId="70466A6F">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89" w:name="_Toc447541168"/>
      <w:bookmarkStart w:id="90" w:name="_Toc447639730"/>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评审原则</w:t>
      </w:r>
      <w:bookmarkEnd w:id="89"/>
      <w:bookmarkEnd w:id="90"/>
    </w:p>
    <w:p w14:paraId="3F03E1D9">
      <w:pPr>
        <w:spacing w:line="360" w:lineRule="auto"/>
        <w:ind w:firstLine="420" w:firstLineChars="200"/>
        <w:rPr>
          <w:highlight w:val="none"/>
        </w:rPr>
      </w:pPr>
      <w:r>
        <w:rPr>
          <w:highlight w:val="none"/>
        </w:rPr>
        <w:t>评审活动遵循公平、公正、科学和择优的原则。</w:t>
      </w:r>
    </w:p>
    <w:p w14:paraId="51EF8741">
      <w:pPr>
        <w:pStyle w:val="5"/>
        <w:spacing w:line="360" w:lineRule="auto"/>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91" w:name="_Toc447639731"/>
      <w:bookmarkStart w:id="92" w:name="_Toc44754116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w:t>
      </w:r>
      <w:bookmarkEnd w:id="91"/>
      <w:bookmarkEnd w:id="92"/>
    </w:p>
    <w:p w14:paraId="7B20B8A1">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14:paraId="343D29E0">
      <w:pPr>
        <w:pStyle w:val="4"/>
        <w:spacing w:line="360" w:lineRule="auto"/>
        <w:rPr>
          <w:rFonts w:hint="eastAsia" w:ascii="黑体" w:hAnsi="黑体" w:eastAsia="黑体" w:cs="黑体"/>
          <w:sz w:val="28"/>
          <w:szCs w:val="18"/>
          <w:highlight w:val="none"/>
        </w:rPr>
      </w:pPr>
      <w:bookmarkStart w:id="93" w:name="_Toc416593119"/>
      <w:bookmarkStart w:id="94" w:name="_Toc447541170"/>
      <w:bookmarkStart w:id="95" w:name="_Toc309138154"/>
      <w:bookmarkStart w:id="96" w:name="_Toc325546758"/>
      <w:bookmarkStart w:id="97" w:name="_Toc447725043"/>
      <w:bookmarkStart w:id="98" w:name="_Toc447639732"/>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3"/>
      <w:bookmarkEnd w:id="94"/>
      <w:bookmarkEnd w:id="95"/>
      <w:bookmarkEnd w:id="96"/>
      <w:bookmarkEnd w:id="97"/>
      <w:bookmarkEnd w:id="98"/>
    </w:p>
    <w:p w14:paraId="1490AABA">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99" w:name="_Toc447639733"/>
      <w:bookmarkStart w:id="100" w:name="_Toc44754117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定标方式</w:t>
      </w:r>
      <w:bookmarkEnd w:id="99"/>
      <w:bookmarkEnd w:id="100"/>
    </w:p>
    <w:p w14:paraId="2DFA38B7">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14:paraId="11BCCB46">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14:paraId="4A1106B6">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1" w:name="_Toc447639734"/>
      <w:bookmarkStart w:id="102" w:name="_Toc44754117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中选通知</w:t>
      </w:r>
      <w:bookmarkEnd w:id="101"/>
      <w:bookmarkEnd w:id="102"/>
    </w:p>
    <w:p w14:paraId="64C5F6C6">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14:paraId="08ABED22">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3" w:name="_Toc447541173"/>
      <w:bookmarkStart w:id="104" w:name="_Toc44763973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履约保证金</w:t>
      </w:r>
      <w:bookmarkEnd w:id="103"/>
      <w:bookmarkEnd w:id="104"/>
    </w:p>
    <w:p w14:paraId="568ADD70">
      <w:pPr>
        <w:spacing w:line="360" w:lineRule="auto"/>
        <w:ind w:firstLine="420" w:firstLineChars="200"/>
        <w:rPr>
          <w:highlight w:val="none"/>
        </w:rPr>
      </w:pPr>
      <w:r>
        <w:rPr>
          <w:rFonts w:hint="eastAsia"/>
          <w:highlight w:val="none"/>
        </w:rPr>
        <w:t>本项目履约保证</w:t>
      </w:r>
      <w:r>
        <w:rPr>
          <w:highlight w:val="none"/>
        </w:rPr>
        <w:t>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14:paraId="3A40E781">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5" w:name="_Toc447639736"/>
      <w:bookmarkStart w:id="106" w:name="_Toc44754117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签订合同</w:t>
      </w:r>
      <w:bookmarkEnd w:id="105"/>
      <w:bookmarkEnd w:id="106"/>
    </w:p>
    <w:p w14:paraId="3D3BBAF1">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保证金额数的，</w:t>
      </w:r>
      <w:r>
        <w:rPr>
          <w:rFonts w:hint="eastAsia"/>
          <w:highlight w:val="none"/>
        </w:rPr>
        <w:t>中选</w:t>
      </w:r>
      <w:r>
        <w:rPr>
          <w:highlight w:val="none"/>
        </w:rPr>
        <w:t>人还应当对超过部分予以赔偿。</w:t>
      </w:r>
    </w:p>
    <w:p w14:paraId="1F0BA151">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14:paraId="36CF367A">
      <w:pPr>
        <w:pStyle w:val="4"/>
        <w:spacing w:line="360" w:lineRule="auto"/>
        <w:rPr>
          <w:rFonts w:hint="eastAsia" w:ascii="黑体" w:hAnsi="黑体" w:eastAsia="黑体" w:cs="黑体"/>
          <w:sz w:val="28"/>
          <w:szCs w:val="18"/>
          <w:highlight w:val="none"/>
          <w:lang w:eastAsia="zh-CN"/>
        </w:rPr>
      </w:pPr>
      <w:bookmarkStart w:id="107" w:name="_Toc447639737"/>
      <w:bookmarkStart w:id="108" w:name="_Toc447541175"/>
      <w:bookmarkStart w:id="109" w:name="_Toc416593120"/>
      <w:bookmarkStart w:id="110" w:name="_Toc309138155"/>
      <w:bookmarkStart w:id="111" w:name="_Toc325546759"/>
      <w:bookmarkStart w:id="112" w:name="_Toc447725044"/>
      <w:r>
        <w:rPr>
          <w:rFonts w:hint="eastAsia" w:ascii="黑体" w:hAnsi="黑体" w:eastAsia="黑体" w:cs="黑体"/>
          <w:sz w:val="28"/>
          <w:szCs w:val="18"/>
          <w:highlight w:val="none"/>
        </w:rPr>
        <w:t>8</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重新</w:t>
      </w:r>
      <w:r>
        <w:rPr>
          <w:rFonts w:hint="eastAsia" w:ascii="黑体" w:hAnsi="黑体" w:eastAsia="黑体" w:cs="黑体"/>
          <w:sz w:val="28"/>
          <w:szCs w:val="18"/>
          <w:highlight w:val="none"/>
          <w:lang w:eastAsia="zh-CN"/>
        </w:rPr>
        <w:t>比选</w:t>
      </w:r>
      <w:bookmarkEnd w:id="107"/>
      <w:bookmarkEnd w:id="108"/>
      <w:bookmarkEnd w:id="109"/>
      <w:bookmarkEnd w:id="110"/>
      <w:bookmarkEnd w:id="111"/>
      <w:bookmarkEnd w:id="112"/>
    </w:p>
    <w:p w14:paraId="24B9F35F">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13" w:name="_Toc447541176"/>
      <w:bookmarkStart w:id="114" w:name="_Toc44763973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重新</w:t>
      </w:r>
      <w:bookmarkEnd w:id="113"/>
      <w:bookmarkEnd w:id="11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w:t>
      </w:r>
    </w:p>
    <w:p w14:paraId="1F6BC703">
      <w:pPr>
        <w:spacing w:line="360" w:lineRule="auto"/>
        <w:ind w:firstLine="420" w:firstLineChars="200"/>
        <w:rPr>
          <w:highlight w:val="none"/>
        </w:rPr>
      </w:pPr>
      <w:r>
        <w:rPr>
          <w:rFonts w:hint="eastAsia"/>
          <w:highlight w:val="none"/>
        </w:rPr>
        <w:t>有下列情形之一的，应按本办法规定重新组织</w:t>
      </w:r>
      <w:r>
        <w:rPr>
          <w:rFonts w:hint="eastAsia"/>
          <w:highlight w:val="none"/>
          <w:lang w:eastAsia="zh-CN"/>
        </w:rPr>
        <w:t>比选</w:t>
      </w:r>
      <w:r>
        <w:rPr>
          <w:rFonts w:hint="eastAsia"/>
          <w:highlight w:val="none"/>
        </w:rPr>
        <w:t>：</w:t>
      </w:r>
    </w:p>
    <w:p w14:paraId="79B3C576">
      <w:pPr>
        <w:spacing w:line="360" w:lineRule="auto"/>
        <w:ind w:firstLine="420" w:firstLineChars="200"/>
        <w:rPr>
          <w:highlight w:val="none"/>
        </w:rPr>
      </w:pPr>
      <w:r>
        <w:rPr>
          <w:rFonts w:hint="eastAsia"/>
          <w:highlight w:val="none"/>
        </w:rPr>
        <w:t>（一）所有申请人不符合</w:t>
      </w:r>
      <w:r>
        <w:rPr>
          <w:rFonts w:hint="eastAsia"/>
          <w:highlight w:val="none"/>
          <w:lang w:eastAsia="zh-CN"/>
        </w:rPr>
        <w:t>比选</w:t>
      </w:r>
      <w:r>
        <w:rPr>
          <w:rFonts w:hint="eastAsia"/>
          <w:highlight w:val="none"/>
        </w:rPr>
        <w:t>公告规定的条件的；</w:t>
      </w:r>
    </w:p>
    <w:p w14:paraId="2F0196ED">
      <w:pPr>
        <w:spacing w:line="360" w:lineRule="auto"/>
        <w:ind w:firstLine="420" w:firstLineChars="200"/>
        <w:rPr>
          <w:highlight w:val="none"/>
        </w:rPr>
      </w:pPr>
      <w:r>
        <w:rPr>
          <w:rFonts w:hint="eastAsia"/>
          <w:highlight w:val="none"/>
        </w:rPr>
        <w:t>（二）申请人少于2</w:t>
      </w:r>
      <w:r>
        <w:rPr>
          <w:highlight w:val="none"/>
        </w:rPr>
        <w:t>个</w:t>
      </w:r>
      <w:r>
        <w:rPr>
          <w:rFonts w:hint="eastAsia"/>
          <w:highlight w:val="none"/>
        </w:rPr>
        <w:t>（含2个）</w:t>
      </w:r>
      <w:r>
        <w:rPr>
          <w:highlight w:val="none"/>
        </w:rPr>
        <w:t>的；</w:t>
      </w:r>
    </w:p>
    <w:p w14:paraId="760672FA">
      <w:pPr>
        <w:spacing w:line="360" w:lineRule="auto"/>
        <w:ind w:firstLine="420" w:firstLineChars="200"/>
        <w:rPr>
          <w:highlight w:val="none"/>
        </w:rPr>
      </w:pPr>
      <w:r>
        <w:rPr>
          <w:rFonts w:hint="eastAsia"/>
          <w:highlight w:val="none"/>
        </w:rPr>
        <w:t>（三）所有申请人的报价高于“最高限价”的。</w:t>
      </w:r>
    </w:p>
    <w:p w14:paraId="36F7AA79">
      <w:pPr>
        <w:pStyle w:val="4"/>
        <w:spacing w:line="360" w:lineRule="auto"/>
        <w:rPr>
          <w:rFonts w:hint="eastAsia" w:ascii="黑体" w:hAnsi="黑体" w:eastAsia="黑体" w:cs="黑体"/>
          <w:sz w:val="28"/>
          <w:szCs w:val="18"/>
          <w:highlight w:val="none"/>
        </w:rPr>
      </w:pPr>
      <w:bookmarkStart w:id="115" w:name="_Toc447639740"/>
      <w:bookmarkStart w:id="116" w:name="_Toc309138156"/>
      <w:bookmarkStart w:id="117" w:name="_Toc325546760"/>
      <w:bookmarkStart w:id="118" w:name="_Toc416593121"/>
      <w:bookmarkStart w:id="119" w:name="_Toc447541178"/>
      <w:bookmarkStart w:id="120" w:name="_Toc447725045"/>
      <w:r>
        <w:rPr>
          <w:rFonts w:hint="eastAsia" w:ascii="黑体" w:hAnsi="黑体" w:eastAsia="黑体" w:cs="黑体"/>
          <w:sz w:val="28"/>
          <w:szCs w:val="18"/>
          <w:highlight w:val="none"/>
        </w:rPr>
        <w:t>9</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15"/>
      <w:bookmarkEnd w:id="116"/>
      <w:bookmarkEnd w:id="117"/>
      <w:bookmarkEnd w:id="118"/>
      <w:bookmarkEnd w:id="119"/>
      <w:bookmarkEnd w:id="120"/>
    </w:p>
    <w:p w14:paraId="430E0945">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1" w:name="_Toc447639741"/>
      <w:bookmarkStart w:id="122" w:name="_Toc44754117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对比选人的纪律要求</w:t>
      </w:r>
      <w:bookmarkEnd w:id="121"/>
      <w:bookmarkEnd w:id="122"/>
    </w:p>
    <w:p w14:paraId="607E34DF">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14:paraId="0E8A5D7F">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3" w:name="_Toc447541180"/>
      <w:bookmarkStart w:id="124" w:name="_Toc44763974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对申请人的纪律要求</w:t>
      </w:r>
      <w:bookmarkEnd w:id="123"/>
      <w:bookmarkEnd w:id="124"/>
    </w:p>
    <w:p w14:paraId="0E1ADE73">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14:paraId="53AB4D7C">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5" w:name="_Toc447541181"/>
      <w:bookmarkStart w:id="126" w:name="_Toc44763974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对评审委员会成员的纪律要求</w:t>
      </w:r>
      <w:bookmarkEnd w:id="125"/>
      <w:bookmarkEnd w:id="126"/>
    </w:p>
    <w:p w14:paraId="65F0D2C2">
      <w:pPr>
        <w:spacing w:line="360" w:lineRule="auto"/>
        <w:ind w:firstLine="420" w:firstLineChars="200"/>
        <w:rPr>
          <w:highlight w:val="none"/>
        </w:rPr>
      </w:pPr>
      <w:r>
        <w:rPr>
          <w:highlight w:val="none"/>
        </w:rPr>
        <w:t>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14:paraId="5F18FE17">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7" w:name="_Toc447639744"/>
      <w:bookmarkStart w:id="128" w:name="_Toc44754118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对与评审活动有关的工作人员的纪律要求</w:t>
      </w:r>
      <w:bookmarkEnd w:id="127"/>
      <w:bookmarkEnd w:id="128"/>
    </w:p>
    <w:p w14:paraId="34337494">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14:paraId="1497AC43">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9" w:name="_Toc447639745"/>
      <w:bookmarkStart w:id="130" w:name="_Toc44754118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投诉</w:t>
      </w:r>
      <w:bookmarkEnd w:id="129"/>
      <w:bookmarkEnd w:id="130"/>
    </w:p>
    <w:p w14:paraId="237EDED2">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14:paraId="6DFCF085">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31" w:name="_Toc447725046"/>
      <w:bookmarkStart w:id="132" w:name="_Toc447639746"/>
      <w:bookmarkStart w:id="133" w:name="_Toc309138157"/>
      <w:bookmarkStart w:id="134" w:name="_Toc416593122"/>
      <w:bookmarkStart w:id="135" w:name="_Toc447541184"/>
      <w:bookmarkStart w:id="136" w:name="_Toc325546761"/>
      <w:bookmarkStart w:id="137" w:name="_Toc447639747"/>
      <w:bookmarkStart w:id="138" w:name="_Toc447541185"/>
      <w:bookmarkStart w:id="139" w:name="_Toc447725047"/>
      <w:bookmarkStart w:id="140" w:name="_Toc231107921"/>
      <w:bookmarkStart w:id="141" w:name="_Toc52190693"/>
      <w:bookmarkStart w:id="142" w:name="_Toc184635097"/>
      <w:bookmarkStart w:id="143" w:name="_Toc52190691"/>
      <w:bookmarkStart w:id="144" w:name="_Toc51752005"/>
      <w:bookmarkStart w:id="145" w:name="_Toc231107922"/>
      <w:bookmarkStart w:id="146" w:name="_Toc333936194"/>
      <w:bookmarkStart w:id="147" w:name="_Toc72304715"/>
      <w:bookmarkStart w:id="148" w:name="_Toc51752010"/>
      <w:bookmarkStart w:id="149" w:name="_Toc72304713"/>
      <w:bookmarkStart w:id="150" w:name="_Toc33393619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10. 需要补充的其他内容</w:t>
      </w:r>
      <w:bookmarkEnd w:id="131"/>
      <w:bookmarkEnd w:id="132"/>
      <w:bookmarkEnd w:id="133"/>
      <w:bookmarkEnd w:id="134"/>
      <w:bookmarkEnd w:id="135"/>
      <w:bookmarkEnd w:id="136"/>
    </w:p>
    <w:p w14:paraId="2CD46B15">
      <w:pPr>
        <w:pStyle w:val="22"/>
        <w:spacing w:line="360" w:lineRule="auto"/>
        <w:ind w:firstLine="420" w:firstLineChars="200"/>
        <w:rPr>
          <w:rFonts w:hint="eastAsia"/>
          <w:sz w:val="36"/>
          <w:szCs w:val="36"/>
          <w:highlight w:val="none"/>
        </w:rPr>
        <w:sectPr>
          <w:footerReference r:id="rId5" w:type="first"/>
          <w:pgSz w:w="11906" w:h="16838"/>
          <w:pgMar w:top="1418" w:right="1304" w:bottom="1418" w:left="1701" w:header="851" w:footer="851" w:gutter="0"/>
          <w:pgNumType w:fmt="decimal"/>
          <w:cols w:space="720" w:num="1"/>
          <w:titlePg/>
          <w:docGrid w:linePitch="312" w:charSpace="0"/>
        </w:sectPr>
      </w:pPr>
      <w:r>
        <w:rPr>
          <w:rFonts w:hint="eastAsia" w:asciiTheme="minorHAnsi" w:hAnsiTheme="minorHAnsi" w:eastAsiaTheme="minorEastAsia" w:cstheme="minorBidi"/>
          <w:color w:val="auto"/>
          <w:kern w:val="2"/>
          <w:sz w:val="21"/>
          <w:szCs w:val="24"/>
          <w:highlight w:val="none"/>
          <w:lang w:val="en-US" w:eastAsia="zh-CN" w:bidi="ar-SA"/>
        </w:rPr>
        <w:t>评标委员会发现申请人的报价明显低于其他投标报价，使得其投标报价可能低于其个别成本的，应要求该申请人作出书面说明并提供相应的证明材料。申请人不能合理说明或不能提供相应证明材料的，评标委员会应认定该申请人以低于成本报价竞标，并否决其投标。</w:t>
      </w:r>
    </w:p>
    <w:p w14:paraId="6769E4C3">
      <w:pPr>
        <w:pStyle w:val="16"/>
        <w:ind w:left="0" w:leftChars="0" w:firstLine="0" w:firstLineChars="0"/>
        <w:rPr>
          <w:rFonts w:hint="eastAsia"/>
          <w:highlight w:val="none"/>
        </w:rPr>
      </w:pPr>
    </w:p>
    <w:p w14:paraId="38466F40">
      <w:pPr>
        <w:pStyle w:val="3"/>
        <w:jc w:val="center"/>
        <w:rPr>
          <w:sz w:val="36"/>
          <w:szCs w:val="36"/>
          <w:highlight w:val="none"/>
        </w:rPr>
      </w:pPr>
      <w:r>
        <w:rPr>
          <w:rFonts w:hint="eastAsia"/>
          <w:sz w:val="36"/>
          <w:szCs w:val="36"/>
          <w:highlight w:val="none"/>
        </w:rPr>
        <w:t>第三章</w:t>
      </w:r>
      <w:r>
        <w:rPr>
          <w:rFonts w:hint="eastAsia"/>
          <w:sz w:val="36"/>
          <w:szCs w:val="36"/>
          <w:highlight w:val="none"/>
          <w:lang w:val="en-US" w:eastAsia="zh-CN"/>
        </w:rPr>
        <w:t xml:space="preserve"> </w:t>
      </w:r>
      <w:r>
        <w:rPr>
          <w:rFonts w:hint="eastAsia"/>
          <w:sz w:val="36"/>
          <w:szCs w:val="36"/>
          <w:highlight w:val="none"/>
        </w:rPr>
        <w:t>评审办法</w:t>
      </w:r>
      <w:bookmarkEnd w:id="137"/>
      <w:bookmarkEnd w:id="138"/>
      <w:bookmarkEnd w:id="139"/>
    </w:p>
    <w:p w14:paraId="777C9EA5">
      <w:pPr>
        <w:pStyle w:val="5"/>
        <w:rPr>
          <w:szCs w:val="24"/>
          <w:highlight w:val="none"/>
        </w:rPr>
      </w:pPr>
      <w:bookmarkStart w:id="151" w:name="_Toc30690"/>
      <w:bookmarkStart w:id="152" w:name="_Toc9966"/>
      <w:bookmarkStart w:id="153" w:name="_Toc10000"/>
      <w:bookmarkStart w:id="154" w:name="_Toc409528461"/>
      <w:bookmarkStart w:id="155" w:name="_Toc25396"/>
      <w:bookmarkStart w:id="156" w:name="_Toc408317038"/>
      <w:r>
        <w:rPr>
          <w:rFonts w:hint="eastAsia"/>
          <w:szCs w:val="24"/>
          <w:highlight w:val="none"/>
        </w:rPr>
        <w:t>1</w:t>
      </w:r>
      <w:r>
        <w:rPr>
          <w:rFonts w:hint="eastAsia"/>
          <w:szCs w:val="24"/>
          <w:highlight w:val="none"/>
          <w:lang w:val="en-US" w:eastAsia="zh-CN"/>
        </w:rPr>
        <w:t xml:space="preserve">. </w:t>
      </w:r>
      <w:r>
        <w:rPr>
          <w:rFonts w:hint="eastAsia"/>
          <w:szCs w:val="24"/>
          <w:highlight w:val="none"/>
        </w:rPr>
        <w:t>评审方法</w:t>
      </w:r>
      <w:bookmarkEnd w:id="151"/>
      <w:bookmarkEnd w:id="152"/>
      <w:bookmarkEnd w:id="153"/>
      <w:bookmarkEnd w:id="154"/>
      <w:bookmarkEnd w:id="155"/>
      <w:bookmarkEnd w:id="156"/>
    </w:p>
    <w:p w14:paraId="7799D381">
      <w:pPr>
        <w:spacing w:line="360" w:lineRule="auto"/>
        <w:ind w:firstLine="420" w:firstLineChars="200"/>
        <w:rPr>
          <w:rFonts w:hint="eastAsia"/>
          <w:highlight w:val="none"/>
        </w:rPr>
      </w:pPr>
      <w:r>
        <w:rPr>
          <w:rFonts w:hint="eastAsia"/>
          <w:highlight w:val="none"/>
        </w:rPr>
        <w:t>本次评审采用</w:t>
      </w:r>
      <w:r>
        <w:rPr>
          <w:rFonts w:hint="eastAsia"/>
          <w:highlight w:val="none"/>
          <w:lang w:val="en-US" w:eastAsia="zh-CN"/>
        </w:rPr>
        <w:t>综合评分法</w:t>
      </w:r>
      <w:r>
        <w:rPr>
          <w:rFonts w:hint="eastAsia"/>
          <w:highlight w:val="none"/>
        </w:rPr>
        <w:t>。评审委员会</w:t>
      </w:r>
      <w:r>
        <w:rPr>
          <w:rFonts w:hint="eastAsia"/>
          <w:highlight w:val="none"/>
          <w:lang w:val="en-US" w:eastAsia="zh-CN"/>
        </w:rPr>
        <w:t>对</w:t>
      </w:r>
      <w:r>
        <w:rPr>
          <w:rFonts w:hint="eastAsia"/>
          <w:highlight w:val="none"/>
        </w:rPr>
        <w:t>满足实质性要求的申请文件，</w:t>
      </w:r>
      <w:r>
        <w:rPr>
          <w:rFonts w:hint="eastAsia"/>
          <w:highlight w:val="none"/>
          <w:lang w:val="en-US" w:eastAsia="zh-CN"/>
        </w:rPr>
        <w:t>按照附表1规定的评分标准进行打分，</w:t>
      </w:r>
      <w:r>
        <w:rPr>
          <w:rFonts w:hint="eastAsia"/>
          <w:highlight w:val="none"/>
        </w:rPr>
        <w:t>并按</w:t>
      </w:r>
      <w:r>
        <w:rPr>
          <w:rFonts w:hint="eastAsia"/>
          <w:highlight w:val="none"/>
          <w:lang w:val="en-US" w:eastAsia="zh-CN"/>
        </w:rPr>
        <w:t>综合</w:t>
      </w:r>
      <w:r>
        <w:rPr>
          <w:rFonts w:hint="eastAsia"/>
          <w:highlight w:val="none"/>
        </w:rPr>
        <w:t xml:space="preserve">得分由高到低顺序推荐中选候选人。若综合得分相同时，评审委员会依次按照以下优先顺序推荐中选候选人： </w:t>
      </w:r>
    </w:p>
    <w:p w14:paraId="3C63B626">
      <w:pPr>
        <w:spacing w:line="360" w:lineRule="auto"/>
        <w:ind w:firstLine="420" w:firstLineChars="200"/>
        <w:rPr>
          <w:rFonts w:hint="eastAsia"/>
          <w:highlight w:val="none"/>
        </w:rPr>
      </w:pPr>
      <w:r>
        <w:rPr>
          <w:rFonts w:hint="eastAsia"/>
          <w:highlight w:val="none"/>
        </w:rPr>
        <w:t>（1）经评审的报价</w:t>
      </w:r>
      <w:r>
        <w:rPr>
          <w:rFonts w:hint="eastAsia"/>
          <w:highlight w:val="none"/>
          <w:lang w:val="en-US" w:eastAsia="zh-CN"/>
        </w:rPr>
        <w:t>得分</w:t>
      </w:r>
      <w:r>
        <w:rPr>
          <w:rFonts w:hint="eastAsia"/>
          <w:highlight w:val="none"/>
        </w:rPr>
        <w:t>较</w:t>
      </w:r>
      <w:r>
        <w:rPr>
          <w:rFonts w:hint="eastAsia"/>
          <w:highlight w:val="none"/>
          <w:lang w:val="en-US" w:eastAsia="zh-CN"/>
        </w:rPr>
        <w:t>高</w:t>
      </w:r>
      <w:r>
        <w:rPr>
          <w:rFonts w:hint="eastAsia"/>
          <w:highlight w:val="none"/>
        </w:rPr>
        <w:t xml:space="preserve">的比选申请人优先；  </w:t>
      </w:r>
    </w:p>
    <w:p w14:paraId="7F002B49">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业绩</w:t>
      </w:r>
      <w:r>
        <w:rPr>
          <w:rFonts w:hint="eastAsia"/>
          <w:highlight w:val="none"/>
        </w:rPr>
        <w:t xml:space="preserve">得分较高的比选申请人优先； </w:t>
      </w:r>
    </w:p>
    <w:p w14:paraId="0855F75B">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3</w:t>
      </w:r>
      <w:r>
        <w:rPr>
          <w:rFonts w:hint="eastAsia"/>
          <w:highlight w:val="none"/>
        </w:rPr>
        <w:t>）当出现上述情况以外的情形，则按有利于比选人的原则进行推荐。</w:t>
      </w:r>
    </w:p>
    <w:p w14:paraId="105DBD6A">
      <w:pPr>
        <w:pStyle w:val="16"/>
        <w:ind w:left="0" w:leftChars="0" w:firstLine="0" w:firstLineChars="0"/>
        <w:jc w:val="center"/>
        <w:rPr>
          <w:rFonts w:hint="eastAsia" w:ascii="黑体" w:hAnsi="黑体" w:eastAsia="黑体"/>
          <w:sz w:val="28"/>
          <w:szCs w:val="24"/>
          <w:highlight w:val="none"/>
          <w:lang w:val="en-US" w:eastAsia="zh-CN"/>
        </w:rPr>
      </w:pPr>
      <w:r>
        <w:rPr>
          <w:rFonts w:hint="eastAsia" w:ascii="黑体" w:hAnsi="黑体" w:eastAsia="黑体"/>
          <w:sz w:val="28"/>
          <w:szCs w:val="24"/>
          <w:highlight w:val="none"/>
        </w:rPr>
        <w:t>附</w:t>
      </w:r>
      <w:r>
        <w:rPr>
          <w:rFonts w:hint="eastAsia" w:ascii="黑体" w:hAnsi="黑体" w:eastAsia="黑体"/>
          <w:sz w:val="28"/>
          <w:szCs w:val="24"/>
          <w:highlight w:val="none"/>
          <w:lang w:val="en-US" w:eastAsia="zh-CN"/>
        </w:rPr>
        <w:t>表3</w:t>
      </w:r>
    </w:p>
    <w:tbl>
      <w:tblPr>
        <w:tblStyle w:val="17"/>
        <w:tblW w:w="8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155"/>
        <w:gridCol w:w="795"/>
        <w:gridCol w:w="5902"/>
      </w:tblGrid>
      <w:tr w14:paraId="5386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0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条款号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条款内容</w:t>
            </w:r>
          </w:p>
        </w:tc>
        <w:tc>
          <w:tcPr>
            <w:tcW w:w="6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E4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评审标准</w:t>
            </w:r>
          </w:p>
        </w:tc>
      </w:tr>
      <w:tr w14:paraId="7021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FD3F">
            <w:pPr>
              <w:keepNext w:val="0"/>
              <w:keepLines w:val="0"/>
              <w:widowControl/>
              <w:suppressLineNumbers w:val="0"/>
              <w:jc w:val="center"/>
              <w:textAlignment w:val="center"/>
              <w:rPr>
                <w:rFonts w:hint="default" w:ascii="Calibri" w:hAnsi="Calibri" w:eastAsia="宋体" w:cs="Calibri"/>
                <w:i w:val="0"/>
                <w:iCs w:val="0"/>
                <w:color w:val="auto"/>
                <w:sz w:val="20"/>
                <w:szCs w:val="20"/>
                <w:highlight w:val="none"/>
                <w:u w:val="none"/>
                <w:lang w:val="en-US"/>
              </w:rPr>
            </w:pPr>
            <w:r>
              <w:rPr>
                <w:rFonts w:hint="eastAsia" w:ascii="Calibri" w:hAnsi="Calibri" w:eastAsia="宋体" w:cs="Calibri"/>
                <w:i w:val="0"/>
                <w:iCs w:val="0"/>
                <w:color w:val="auto"/>
                <w:kern w:val="0"/>
                <w:sz w:val="20"/>
                <w:szCs w:val="20"/>
                <w:highlight w:val="none"/>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95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报价评分</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7B9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45分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81BC">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评标基准价计算方法：</w:t>
            </w:r>
          </w:p>
          <w:p w14:paraId="1DE0F1D9">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评标基准价的确定是采用通过形式评审和资格评审的各投标人的有效投标报价：</w:t>
            </w:r>
          </w:p>
          <w:p w14:paraId="131B08E6">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（1）不参与评标基准价计算的情形：高于最高投标限价的投标报价为无效报价，不得参与评标基准价的计算；评标委员会发现申请人的报价明显低于其他投标报价，且</w:t>
            </w:r>
            <w:r>
              <w:rPr>
                <w:rFonts w:hint="eastAsia" w:asciiTheme="minorHAnsi" w:hAnsiTheme="minorHAnsi" w:eastAsiaTheme="minorEastAsia" w:cstheme="minorBidi"/>
                <w:color w:val="auto"/>
                <w:kern w:val="2"/>
                <w:sz w:val="21"/>
                <w:szCs w:val="24"/>
                <w:highlight w:val="none"/>
                <w:lang w:val="en-US" w:eastAsia="zh-CN" w:bidi="ar-SA"/>
              </w:rPr>
              <w:t>申请人不能合理说明或不能提供相应证明材料的</w:t>
            </w:r>
            <w:r>
              <w:rPr>
                <w:rFonts w:hint="eastAsia" w:cstheme="minorBidi"/>
                <w:color w:val="auto"/>
                <w:kern w:val="2"/>
                <w:sz w:val="21"/>
                <w:szCs w:val="24"/>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不得参与评标基准价的计算。</w:t>
            </w:r>
          </w:p>
          <w:p w14:paraId="374E7E9A">
            <w:pPr>
              <w:pStyle w:val="15"/>
              <w:ind w:left="0" w:leftChars="0" w:firstLine="0" w:firstLineChars="0"/>
              <w:rPr>
                <w:rFonts w:hint="default" w:eastAsiaTheme="minorEastAsia"/>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具体计算方式如下：确定有效投标文件的投标报价算数平均值为A（若有效投标文件≤10家时，直接取算数平均值为A；若有效投标文件＞N×10家时，去掉其中的N个最高报价和N个最低报价后取算数平均值为A,N为自然数）。</w:t>
            </w:r>
          </w:p>
        </w:tc>
      </w:tr>
      <w:tr w14:paraId="2516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CAB9">
            <w:pPr>
              <w:jc w:val="center"/>
              <w:rPr>
                <w:rFonts w:hint="default" w:ascii="Calibri" w:hAnsi="Calibri" w:eastAsia="宋体" w:cs="Calibri"/>
                <w:i w:val="0"/>
                <w:iCs w:val="0"/>
                <w:color w:val="auto"/>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0630">
            <w:pPr>
              <w:jc w:val="center"/>
              <w:rPr>
                <w:rFonts w:hint="eastAsia" w:ascii="宋体" w:hAnsi="宋体" w:eastAsia="宋体" w:cs="宋体"/>
                <w:i w:val="0"/>
                <w:iCs w:val="0"/>
                <w:color w:val="auto"/>
                <w:sz w:val="20"/>
                <w:szCs w:val="20"/>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1C88">
            <w:pPr>
              <w:jc w:val="center"/>
              <w:rPr>
                <w:rFonts w:hint="eastAsia" w:ascii="宋体" w:hAnsi="宋体" w:eastAsia="宋体" w:cs="宋体"/>
                <w:i w:val="0"/>
                <w:iCs w:val="0"/>
                <w:color w:val="auto"/>
                <w:sz w:val="20"/>
                <w:szCs w:val="20"/>
                <w:highlight w:val="none"/>
                <w:u w:val="none"/>
              </w:rPr>
            </w:pP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5D90">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评标价的偏差率计算公式：</w:t>
            </w:r>
          </w:p>
          <w:p w14:paraId="16676287">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偏差率=|100%×（投标人评标价－评标基准价）/评标基准价|</w:t>
            </w:r>
          </w:p>
          <w:p w14:paraId="17BC36D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偏差率保留2位小数。</w:t>
            </w:r>
          </w:p>
        </w:tc>
      </w:tr>
      <w:tr w14:paraId="63B3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DF88">
            <w:pPr>
              <w:jc w:val="center"/>
              <w:rPr>
                <w:rFonts w:hint="default" w:ascii="Calibri" w:hAnsi="Calibri" w:eastAsia="宋体" w:cs="Calibri"/>
                <w:i w:val="0"/>
                <w:iCs w:val="0"/>
                <w:color w:val="auto"/>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2352">
            <w:pPr>
              <w:jc w:val="center"/>
              <w:rPr>
                <w:rFonts w:hint="eastAsia" w:ascii="宋体" w:hAnsi="宋体" w:eastAsia="宋体" w:cs="宋体"/>
                <w:i w:val="0"/>
                <w:iCs w:val="0"/>
                <w:color w:val="auto"/>
                <w:sz w:val="20"/>
                <w:szCs w:val="20"/>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43D3">
            <w:pPr>
              <w:jc w:val="center"/>
              <w:rPr>
                <w:rFonts w:hint="eastAsia" w:ascii="宋体" w:hAnsi="宋体" w:eastAsia="宋体" w:cs="宋体"/>
                <w:i w:val="0"/>
                <w:iCs w:val="0"/>
                <w:color w:val="auto"/>
                <w:sz w:val="20"/>
                <w:szCs w:val="20"/>
                <w:highlight w:val="none"/>
                <w:u w:val="none"/>
              </w:rPr>
            </w:pP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0F35">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评标价得分计算公式：</w:t>
            </w:r>
          </w:p>
          <w:p w14:paraId="6A24A46D">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（1）如果投标人的评标价＞评标基准价，则评标价得分=F0－偏差率×F0×E1；</w:t>
            </w:r>
          </w:p>
          <w:p w14:paraId="4C51D0BC">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（2）如果投标人的评标价≤评标基准价，则评标价得分=F0－偏差率×F0×E2；</w:t>
            </w:r>
          </w:p>
          <w:p w14:paraId="7A051012">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其中：F0是评标价所占的权重分值；</w:t>
            </w:r>
          </w:p>
          <w:p w14:paraId="56BA807D">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E1是评标价每高于评标基准价一个百分点的扣分值；投标人评标价得分最低为0分。</w:t>
            </w:r>
          </w:p>
          <w:p w14:paraId="66DD1B03">
            <w:pPr>
              <w:pStyle w:val="1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E2是评标价每低于评标基准价一个百分点的扣分值；招标人可以结合招标项目具体特点和实际需要设置E1、E2，但E1应大于E2。</w:t>
            </w:r>
          </w:p>
          <w:p w14:paraId="4AD0D7D6">
            <w:pPr>
              <w:pStyle w:val="15"/>
              <w:ind w:left="0" w:leftChars="0" w:firstLine="0" w:firstLineChars="0"/>
              <w:rPr>
                <w:rFonts w:hint="default"/>
                <w:color w:val="auto"/>
                <w:highlight w:val="none"/>
                <w:lang w:val="en-US"/>
              </w:rPr>
            </w:pPr>
            <w:r>
              <w:rPr>
                <w:rFonts w:hint="eastAsia" w:ascii="宋体" w:hAnsi="宋体" w:eastAsia="宋体" w:cs="宋体"/>
                <w:i w:val="0"/>
                <w:iCs w:val="0"/>
                <w:color w:val="auto"/>
                <w:kern w:val="0"/>
                <w:sz w:val="20"/>
                <w:szCs w:val="20"/>
                <w:highlight w:val="none"/>
                <w:u w:val="none"/>
                <w:lang w:val="en-US" w:eastAsia="zh-CN" w:bidi="ar"/>
              </w:rPr>
              <w:t>本次招标E1：2，E2：1。</w:t>
            </w:r>
          </w:p>
        </w:tc>
      </w:tr>
      <w:tr w14:paraId="52BB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DDE2">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082">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eastAsia="zh-CN"/>
              </w:rPr>
              <w:t>业绩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106E">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35分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39A">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（1）满足基本要求的得15分（近3年至少承担过5个相关项目服务业绩）；</w:t>
            </w:r>
          </w:p>
          <w:p w14:paraId="6820FD40">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（2）近3年（2022年1月1日至今，以合同签订时间为准）</w:t>
            </w:r>
          </w:p>
          <w:p w14:paraId="5FCC8E16">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①每增加1个相关项目服务业绩加2分，此项最高加10分；</w:t>
            </w:r>
          </w:p>
          <w:p w14:paraId="253083B8">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②每增加1个政府部门或国有企事业单位相关项目服务业绩加2分，此项最高加10分；</w:t>
            </w:r>
          </w:p>
          <w:p w14:paraId="2DFEBCC9">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注：资格审查业绩不计入①②加分；若一个业绩同时满足①②加分要求，可分别予以加分。</w:t>
            </w:r>
          </w:p>
          <w:p w14:paraId="1865D078">
            <w:pPr>
              <w:keepNext w:val="0"/>
              <w:keepLines w:val="0"/>
              <w:widowControl/>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注:业绩证明材料应提供合同协议书复印件关键页（须包括签订合同的首页、项目名称、简介所在页、服务内容页及签字盖章页等）并加盖比选申请人公章（鲜章）。</w:t>
            </w:r>
          </w:p>
        </w:tc>
      </w:tr>
      <w:tr w14:paraId="044D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C0D2">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629">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服务方案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0BD">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10分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53E">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8.1-10</w:t>
            </w:r>
            <w:r>
              <w:rPr>
                <w:rFonts w:hint="eastAsia" w:ascii="宋体" w:hAnsi="宋体" w:eastAsia="宋体" w:cs="宋体"/>
                <w:color w:val="000000" w:themeColor="text1"/>
                <w:sz w:val="21"/>
                <w:szCs w:val="21"/>
                <w:highlight w:val="none"/>
                <w14:textFill>
                  <w14:solidFill>
                    <w14:schemeClr w14:val="tx1"/>
                  </w14:solidFill>
                </w14:textFill>
              </w:rPr>
              <w:t>分，无相关内容得0分。</w:t>
            </w:r>
          </w:p>
        </w:tc>
      </w:tr>
      <w:tr w14:paraId="6ED6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30A4">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0FF">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增值服务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024">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10分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29DF">
            <w:pPr>
              <w:keepNext w:val="0"/>
              <w:keepLines w:val="0"/>
              <w:widowControl/>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承诺提供合理增值服务，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8.1-10</w:t>
            </w:r>
            <w:r>
              <w:rPr>
                <w:rFonts w:hint="eastAsia" w:ascii="宋体" w:hAnsi="宋体" w:eastAsia="宋体" w:cs="宋体"/>
                <w:color w:val="000000" w:themeColor="text1"/>
                <w:sz w:val="21"/>
                <w:szCs w:val="21"/>
                <w:highlight w:val="none"/>
                <w14:textFill>
                  <w14:solidFill>
                    <w14:schemeClr w14:val="tx1"/>
                  </w14:solidFill>
                </w14:textFill>
              </w:rPr>
              <w:t>分，无相关内容得0分</w:t>
            </w:r>
            <w:r>
              <w:rPr>
                <w:rFonts w:hint="eastAsia" w:ascii="宋体" w:hAnsi="宋体" w:eastAsia="宋体" w:cs="宋体"/>
                <w:i w:val="0"/>
                <w:iCs w:val="0"/>
                <w:color w:val="auto"/>
                <w:kern w:val="0"/>
                <w:sz w:val="20"/>
                <w:szCs w:val="20"/>
                <w:highlight w:val="none"/>
                <w:u w:val="none"/>
                <w:lang w:val="en-US" w:eastAsia="zh-CN" w:bidi="ar"/>
              </w:rPr>
              <w:t>。</w:t>
            </w:r>
          </w:p>
        </w:tc>
      </w:tr>
    </w:tbl>
    <w:p w14:paraId="786D5C20">
      <w:pPr>
        <w:spacing w:line="360" w:lineRule="auto"/>
        <w:ind w:firstLine="420" w:firstLineChars="200"/>
        <w:rPr>
          <w:rFonts w:hint="eastAsia"/>
          <w:highlight w:val="none"/>
        </w:rPr>
      </w:pPr>
    </w:p>
    <w:p w14:paraId="73619B0C">
      <w:pPr>
        <w:pStyle w:val="6"/>
        <w:rPr>
          <w:rFonts w:ascii="Times New Roman" w:hAnsi="Times New Roman" w:cstheme="minorBidi"/>
          <w:bCs/>
          <w:sz w:val="32"/>
          <w:szCs w:val="24"/>
          <w:highlight w:val="none"/>
        </w:rPr>
      </w:pPr>
      <w:r>
        <w:rPr>
          <w:rFonts w:hint="eastAsia" w:ascii="Times New Roman" w:hAnsi="Times New Roman" w:cstheme="minorBidi"/>
          <w:bCs/>
          <w:sz w:val="32"/>
          <w:szCs w:val="24"/>
          <w:highlight w:val="none"/>
        </w:rPr>
        <w:t>2. 申请文件的澄清和补正</w:t>
      </w:r>
    </w:p>
    <w:p w14:paraId="4E1775A4">
      <w:pPr>
        <w:spacing w:line="360" w:lineRule="auto"/>
        <w:ind w:firstLine="420" w:firstLineChars="200"/>
        <w:rPr>
          <w:highlight w:val="none"/>
        </w:rPr>
      </w:pPr>
      <w:r>
        <w:rPr>
          <w:rFonts w:hint="eastAsia"/>
          <w:highlight w:val="none"/>
        </w:rPr>
        <w:t xml:space="preserve">2.1 </w:t>
      </w:r>
      <w:r>
        <w:rPr>
          <w:rFonts w:hint="eastAsia"/>
          <w:highlight w:val="none"/>
          <w:lang w:val="en-US" w:eastAsia="zh-CN"/>
        </w:rPr>
        <w:t xml:space="preserve"> </w:t>
      </w:r>
      <w:r>
        <w:rPr>
          <w:rFonts w:hint="eastAsia"/>
          <w:highlight w:val="none"/>
        </w:rPr>
        <w:t>在评审过程中，评审委员会可以书面形式要求申请人对所提交的申请文件中不明确的内容进行书面澄清或说明，或者对细微偏差进行补正。评审委员会不接受申请人主动提出的澄清、说明或补正。</w:t>
      </w:r>
    </w:p>
    <w:p w14:paraId="53647BD1">
      <w:pPr>
        <w:spacing w:line="360" w:lineRule="auto"/>
        <w:ind w:firstLine="420" w:firstLineChars="200"/>
        <w:rPr>
          <w:highlight w:val="none"/>
        </w:rPr>
      </w:pPr>
      <w:r>
        <w:rPr>
          <w:rFonts w:hint="eastAsia"/>
          <w:highlight w:val="none"/>
        </w:rPr>
        <w:t>2.2</w:t>
      </w:r>
      <w:r>
        <w:rPr>
          <w:rFonts w:hint="eastAsia"/>
          <w:highlight w:val="none"/>
          <w:lang w:val="en-US" w:eastAsia="zh-CN"/>
        </w:rPr>
        <w:t xml:space="preserve"> </w:t>
      </w:r>
      <w:r>
        <w:rPr>
          <w:rFonts w:hint="eastAsia"/>
          <w:highlight w:val="none"/>
        </w:rPr>
        <w:t xml:space="preserve"> 澄清、说明和补正不得改变申请文件的实质性内容（算术性错误修正的除外）。申请人的书面澄清、说明和补正属于申请文件的组成部分。</w:t>
      </w:r>
    </w:p>
    <w:p w14:paraId="2ADCE39C">
      <w:pPr>
        <w:spacing w:line="360" w:lineRule="auto"/>
        <w:ind w:firstLine="420" w:firstLineChars="200"/>
        <w:rPr>
          <w:highlight w:val="none"/>
        </w:rPr>
      </w:pPr>
      <w:r>
        <w:rPr>
          <w:rFonts w:hint="eastAsia"/>
          <w:highlight w:val="none"/>
        </w:rPr>
        <w:t xml:space="preserve">2.3 </w:t>
      </w:r>
      <w:r>
        <w:rPr>
          <w:rFonts w:hint="eastAsia"/>
          <w:highlight w:val="none"/>
          <w:lang w:val="en-US" w:eastAsia="zh-CN"/>
        </w:rPr>
        <w:t xml:space="preserve"> </w:t>
      </w:r>
      <w:r>
        <w:rPr>
          <w:rFonts w:hint="eastAsia"/>
          <w:highlight w:val="none"/>
        </w:rPr>
        <w:t>评审委员会对申请人提交的澄清、说明或补正有疑问的，可以要求申请人进一步澄清、说明或补正，直至满足评审委员会的要求。</w:t>
      </w:r>
    </w:p>
    <w:p w14:paraId="52F396EC">
      <w:pPr>
        <w:pStyle w:val="6"/>
        <w:rPr>
          <w:rFonts w:ascii="Times New Roman" w:hAnsi="Times New Roman" w:cstheme="minorBidi"/>
          <w:bCs/>
          <w:sz w:val="32"/>
          <w:szCs w:val="24"/>
          <w:highlight w:val="none"/>
        </w:rPr>
      </w:pPr>
      <w:bookmarkStart w:id="157" w:name="_Toc333936192"/>
      <w:bookmarkStart w:id="158" w:name="_Toc11936"/>
      <w:bookmarkStart w:id="159" w:name="_Toc408317046"/>
      <w:bookmarkStart w:id="160" w:name="_Toc9510"/>
      <w:r>
        <w:rPr>
          <w:rFonts w:hint="eastAsia" w:ascii="Times New Roman" w:hAnsi="Times New Roman" w:cstheme="minorBidi"/>
          <w:bCs/>
          <w:sz w:val="32"/>
          <w:szCs w:val="24"/>
          <w:highlight w:val="none"/>
        </w:rPr>
        <w:t>3. 评审结果</w:t>
      </w:r>
      <w:bookmarkEnd w:id="157"/>
      <w:bookmarkEnd w:id="158"/>
      <w:bookmarkEnd w:id="159"/>
      <w:bookmarkEnd w:id="160"/>
    </w:p>
    <w:p w14:paraId="5817CEE5">
      <w:pPr>
        <w:pStyle w:val="15"/>
        <w:rPr>
          <w:bCs/>
          <w:highlight w:val="none"/>
        </w:rPr>
        <w:sectPr>
          <w:pgSz w:w="11906" w:h="16838"/>
          <w:pgMar w:top="1418" w:right="1304" w:bottom="1418" w:left="1701" w:header="851" w:footer="851" w:gutter="0"/>
          <w:pgNumType w:fmt="decimal"/>
          <w:cols w:space="720" w:num="1"/>
          <w:titlePg/>
          <w:docGrid w:linePitch="312" w:charSpace="0"/>
        </w:sectPr>
      </w:pPr>
      <w:r>
        <w:rPr>
          <w:rFonts w:hint="eastAsia"/>
          <w:highlight w:val="none"/>
        </w:rPr>
        <w:t>评审委员会完成评审后，应当向</w:t>
      </w:r>
      <w:r>
        <w:rPr>
          <w:rFonts w:hint="eastAsia"/>
          <w:highlight w:val="none"/>
          <w:lang w:val="en-US" w:eastAsia="zh-CN"/>
        </w:rPr>
        <w:t>比选</w:t>
      </w:r>
      <w:r>
        <w:rPr>
          <w:rFonts w:hint="eastAsia"/>
          <w:highlight w:val="none"/>
        </w:rPr>
        <w:t>人提交书面评审报告。</w:t>
      </w:r>
      <w:bookmarkEnd w:id="140"/>
      <w:bookmarkEnd w:id="141"/>
      <w:bookmarkEnd w:id="142"/>
      <w:bookmarkEnd w:id="143"/>
      <w:bookmarkEnd w:id="144"/>
      <w:bookmarkEnd w:id="145"/>
      <w:bookmarkEnd w:id="146"/>
      <w:bookmarkEnd w:id="147"/>
      <w:bookmarkEnd w:id="148"/>
      <w:bookmarkEnd w:id="149"/>
      <w:bookmarkEnd w:id="150"/>
    </w:p>
    <w:p w14:paraId="530F2C19">
      <w:pPr>
        <w:pStyle w:val="15"/>
        <w:ind w:left="0" w:leftChars="0" w:firstLine="0" w:firstLineChars="0"/>
        <w:rPr>
          <w:highlight w:val="none"/>
        </w:rPr>
      </w:pPr>
      <w:bookmarkStart w:id="161" w:name="_Toc5347"/>
      <w:bookmarkStart w:id="162" w:name="_Toc475463263"/>
    </w:p>
    <w:p w14:paraId="13CAC7EC">
      <w:pPr>
        <w:pStyle w:val="3"/>
        <w:jc w:val="center"/>
        <w:rPr>
          <w:sz w:val="22"/>
          <w:szCs w:val="22"/>
          <w:highlight w:val="none"/>
        </w:rPr>
      </w:pPr>
      <w:r>
        <w:rPr>
          <w:rFonts w:hint="eastAsia"/>
          <w:highlight w:val="none"/>
        </w:rPr>
        <w:t>第</w:t>
      </w:r>
      <w:r>
        <w:rPr>
          <w:rFonts w:hint="eastAsia"/>
          <w:highlight w:val="none"/>
          <w:lang w:val="en-US" w:eastAsia="zh-CN"/>
        </w:rPr>
        <w:t>四</w:t>
      </w:r>
      <w:r>
        <w:rPr>
          <w:rFonts w:hint="eastAsia"/>
          <w:highlight w:val="none"/>
        </w:rPr>
        <w:t>章申请文件格式</w:t>
      </w:r>
      <w:bookmarkEnd w:id="161"/>
      <w:bookmarkEnd w:id="162"/>
    </w:p>
    <w:p w14:paraId="45779268">
      <w:pPr>
        <w:spacing w:line="360" w:lineRule="auto"/>
        <w:jc w:val="center"/>
        <w:rPr>
          <w:rFonts w:hint="default" w:eastAsia="宋体"/>
          <w:b/>
          <w:sz w:val="32"/>
          <w:szCs w:val="32"/>
          <w:highlight w:val="none"/>
          <w:lang w:eastAsia="zh-CN"/>
        </w:rPr>
      </w:pPr>
      <w:r>
        <w:rPr>
          <w:rFonts w:hint="default"/>
          <w:b/>
          <w:sz w:val="32"/>
          <w:szCs w:val="32"/>
          <w:highlight w:val="none"/>
          <w:lang w:eastAsia="zh-CN"/>
        </w:rPr>
        <w:t>四川乐汉高速公路有限责任公司</w:t>
      </w:r>
    </w:p>
    <w:p w14:paraId="172AE77D">
      <w:pPr>
        <w:spacing w:line="360" w:lineRule="auto"/>
        <w:jc w:val="center"/>
        <w:rPr>
          <w:rFonts w:hint="eastAsia" w:eastAsiaTheme="minorEastAsia"/>
          <w:b/>
          <w:sz w:val="32"/>
          <w:szCs w:val="32"/>
          <w:highlight w:val="none"/>
          <w:lang w:eastAsia="zh-CN"/>
        </w:rPr>
      </w:pPr>
      <w:r>
        <w:rPr>
          <w:rFonts w:hint="eastAsia"/>
          <w:b/>
          <w:sz w:val="32"/>
          <w:szCs w:val="32"/>
          <w:highlight w:val="none"/>
          <w:lang w:val="en-US" w:eastAsia="zh-CN"/>
        </w:rPr>
        <w:t>图文广告项目</w:t>
      </w:r>
      <w:r>
        <w:rPr>
          <w:rFonts w:hint="eastAsia"/>
          <w:b/>
          <w:sz w:val="32"/>
          <w:szCs w:val="32"/>
          <w:highlight w:val="none"/>
          <w:lang w:eastAsia="zh-CN"/>
        </w:rPr>
        <w:t>（</w:t>
      </w:r>
      <w:r>
        <w:rPr>
          <w:rFonts w:hint="eastAsia"/>
          <w:b/>
          <w:sz w:val="32"/>
          <w:szCs w:val="32"/>
          <w:highlight w:val="none"/>
          <w:lang w:val="en-US" w:eastAsia="zh-CN"/>
        </w:rPr>
        <w:t>峨眉段或汉源段</w:t>
      </w:r>
      <w:r>
        <w:rPr>
          <w:rFonts w:hint="eastAsia"/>
          <w:b/>
          <w:sz w:val="32"/>
          <w:szCs w:val="32"/>
          <w:highlight w:val="none"/>
          <w:lang w:eastAsia="zh-CN"/>
        </w:rPr>
        <w:t>）</w:t>
      </w:r>
    </w:p>
    <w:p w14:paraId="5BFCE5FF">
      <w:pPr>
        <w:spacing w:line="360" w:lineRule="auto"/>
        <w:jc w:val="center"/>
        <w:rPr>
          <w:rFonts w:hint="eastAsia" w:eastAsiaTheme="minorEastAsia"/>
          <w:b/>
          <w:sz w:val="32"/>
          <w:szCs w:val="32"/>
          <w:highlight w:val="none"/>
          <w:lang w:eastAsia="zh-CN"/>
        </w:rPr>
      </w:pPr>
      <w:r>
        <w:rPr>
          <w:rFonts w:hint="eastAsia"/>
          <w:b/>
          <w:sz w:val="32"/>
          <w:szCs w:val="32"/>
          <w:highlight w:val="none"/>
          <w:lang w:eastAsia="zh-CN"/>
        </w:rPr>
        <w:t>（</w:t>
      </w:r>
      <w:r>
        <w:rPr>
          <w:rFonts w:hint="eastAsia"/>
          <w:b/>
          <w:sz w:val="32"/>
          <w:szCs w:val="32"/>
          <w:highlight w:val="none"/>
          <w:lang w:val="en-US" w:eastAsia="zh-CN"/>
        </w:rPr>
        <w:t>正本或副本</w:t>
      </w:r>
      <w:r>
        <w:rPr>
          <w:rFonts w:hint="eastAsia"/>
          <w:b/>
          <w:sz w:val="32"/>
          <w:szCs w:val="32"/>
          <w:highlight w:val="none"/>
          <w:lang w:eastAsia="zh-CN"/>
        </w:rPr>
        <w:t>）</w:t>
      </w:r>
    </w:p>
    <w:p w14:paraId="5BB90B5C">
      <w:pPr>
        <w:pStyle w:val="15"/>
        <w:rPr>
          <w:b/>
          <w:sz w:val="32"/>
          <w:szCs w:val="32"/>
          <w:highlight w:val="none"/>
        </w:rPr>
      </w:pPr>
    </w:p>
    <w:p w14:paraId="5130E267">
      <w:pPr>
        <w:pStyle w:val="15"/>
        <w:ind w:left="0" w:leftChars="0" w:firstLine="0" w:firstLineChars="0"/>
        <w:rPr>
          <w:b/>
          <w:sz w:val="32"/>
          <w:szCs w:val="32"/>
          <w:highlight w:val="none"/>
        </w:rPr>
      </w:pPr>
    </w:p>
    <w:p w14:paraId="6494B29C">
      <w:pPr>
        <w:pStyle w:val="15"/>
        <w:rPr>
          <w:b/>
          <w:sz w:val="32"/>
          <w:szCs w:val="32"/>
          <w:highlight w:val="none"/>
        </w:rPr>
      </w:pPr>
    </w:p>
    <w:p w14:paraId="179DA251">
      <w:pPr>
        <w:spacing w:line="360" w:lineRule="auto"/>
        <w:jc w:val="center"/>
        <w:rPr>
          <w:sz w:val="32"/>
          <w:szCs w:val="32"/>
          <w:highlight w:val="none"/>
        </w:rPr>
      </w:pPr>
    </w:p>
    <w:p w14:paraId="3A17D649">
      <w:pPr>
        <w:spacing w:line="360" w:lineRule="auto"/>
        <w:jc w:val="center"/>
        <w:rPr>
          <w:b/>
          <w:sz w:val="32"/>
          <w:szCs w:val="32"/>
          <w:highlight w:val="none"/>
        </w:rPr>
      </w:pPr>
      <w:r>
        <w:rPr>
          <w:rFonts w:hint="eastAsia"/>
          <w:b/>
          <w:sz w:val="32"/>
          <w:szCs w:val="32"/>
          <w:highlight w:val="none"/>
        </w:rPr>
        <w:t>申请文件</w:t>
      </w:r>
    </w:p>
    <w:p w14:paraId="1F060D0C">
      <w:pPr>
        <w:spacing w:line="360" w:lineRule="auto"/>
        <w:jc w:val="center"/>
        <w:rPr>
          <w:highlight w:val="none"/>
        </w:rPr>
      </w:pPr>
    </w:p>
    <w:p w14:paraId="11E05B42">
      <w:pPr>
        <w:spacing w:line="360" w:lineRule="auto"/>
        <w:jc w:val="center"/>
        <w:rPr>
          <w:highlight w:val="none"/>
        </w:rPr>
      </w:pPr>
    </w:p>
    <w:p w14:paraId="617C747C">
      <w:pPr>
        <w:spacing w:line="360" w:lineRule="auto"/>
        <w:jc w:val="center"/>
        <w:rPr>
          <w:highlight w:val="none"/>
        </w:rPr>
      </w:pPr>
    </w:p>
    <w:p w14:paraId="6DDB173C">
      <w:pPr>
        <w:spacing w:line="360" w:lineRule="auto"/>
        <w:jc w:val="center"/>
        <w:rPr>
          <w:highlight w:val="none"/>
        </w:rPr>
      </w:pPr>
    </w:p>
    <w:p w14:paraId="72407174">
      <w:pPr>
        <w:spacing w:line="360" w:lineRule="auto"/>
        <w:jc w:val="center"/>
        <w:rPr>
          <w:highlight w:val="none"/>
        </w:rPr>
      </w:pPr>
    </w:p>
    <w:p w14:paraId="78D053F5">
      <w:pPr>
        <w:spacing w:line="360" w:lineRule="auto"/>
        <w:jc w:val="center"/>
        <w:rPr>
          <w:highlight w:val="none"/>
        </w:rPr>
      </w:pPr>
    </w:p>
    <w:p w14:paraId="47395762">
      <w:pPr>
        <w:spacing w:line="360" w:lineRule="auto"/>
        <w:jc w:val="center"/>
        <w:rPr>
          <w:highlight w:val="none"/>
        </w:rPr>
      </w:pPr>
    </w:p>
    <w:p w14:paraId="2544A17D">
      <w:pPr>
        <w:spacing w:line="360" w:lineRule="auto"/>
        <w:jc w:val="center"/>
        <w:rPr>
          <w:highlight w:val="none"/>
        </w:rPr>
      </w:pPr>
    </w:p>
    <w:p w14:paraId="147F1C46">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14:paraId="0D928FF7">
      <w:pPr>
        <w:autoSpaceDE w:val="0"/>
        <w:autoSpaceDN w:val="0"/>
        <w:adjustRightInd w:val="0"/>
        <w:spacing w:line="360" w:lineRule="auto"/>
        <w:jc w:val="center"/>
        <w:rPr>
          <w:rFonts w:cs="黑体"/>
          <w:sz w:val="30"/>
          <w:szCs w:val="30"/>
          <w:highlight w:val="none"/>
        </w:rPr>
      </w:pPr>
    </w:p>
    <w:p w14:paraId="1DBC53F4">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14:paraId="181D1FDD">
      <w:pPr>
        <w:autoSpaceDE w:val="0"/>
        <w:autoSpaceDN w:val="0"/>
        <w:adjustRightInd w:val="0"/>
        <w:spacing w:line="360" w:lineRule="auto"/>
        <w:jc w:val="center"/>
        <w:rPr>
          <w:rFonts w:cs="黑体"/>
          <w:sz w:val="30"/>
          <w:szCs w:val="30"/>
          <w:highlight w:val="none"/>
        </w:rPr>
      </w:pPr>
    </w:p>
    <w:p w14:paraId="228C60BC">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14:paraId="6655D786">
      <w:pPr>
        <w:autoSpaceDE w:val="0"/>
        <w:autoSpaceDN w:val="0"/>
        <w:adjustRightInd w:val="0"/>
        <w:spacing w:line="360" w:lineRule="auto"/>
        <w:jc w:val="center"/>
        <w:rPr>
          <w:rFonts w:cs="黑体"/>
          <w:sz w:val="30"/>
          <w:szCs w:val="30"/>
          <w:highlight w:val="none"/>
        </w:rPr>
      </w:pPr>
    </w:p>
    <w:p w14:paraId="19FA7194">
      <w:pPr>
        <w:spacing w:line="360" w:lineRule="auto"/>
        <w:rPr>
          <w:sz w:val="21"/>
          <w:szCs w:val="21"/>
          <w:highlight w:val="none"/>
        </w:rPr>
      </w:pPr>
      <w:r>
        <w:rPr>
          <w:rFonts w:hint="eastAsia"/>
          <w:sz w:val="21"/>
          <w:szCs w:val="21"/>
          <w:highlight w:val="none"/>
        </w:rPr>
        <w:t>注：申请文件实质内容应包含本格式文件和</w:t>
      </w:r>
      <w:r>
        <w:rPr>
          <w:rFonts w:hint="eastAsia"/>
          <w:sz w:val="21"/>
          <w:szCs w:val="21"/>
          <w:highlight w:val="none"/>
          <w:lang w:eastAsia="zh-CN"/>
        </w:rPr>
        <w:t>比选</w:t>
      </w:r>
      <w:r>
        <w:rPr>
          <w:rFonts w:hint="default"/>
          <w:sz w:val="21"/>
          <w:szCs w:val="21"/>
          <w:highlight w:val="none"/>
        </w:rPr>
        <w:t>文件</w:t>
      </w:r>
      <w:r>
        <w:rPr>
          <w:rFonts w:hint="eastAsia"/>
          <w:sz w:val="21"/>
          <w:szCs w:val="21"/>
          <w:highlight w:val="none"/>
        </w:rPr>
        <w:t>所要求的全部范围。</w:t>
      </w:r>
    </w:p>
    <w:p w14:paraId="698FDF83">
      <w:pPr>
        <w:jc w:val="center"/>
        <w:rPr>
          <w:b/>
          <w:sz w:val="32"/>
          <w:highlight w:val="none"/>
        </w:rPr>
      </w:pPr>
    </w:p>
    <w:p w14:paraId="58A8964A">
      <w:pPr>
        <w:jc w:val="center"/>
        <w:rPr>
          <w:b/>
          <w:sz w:val="32"/>
          <w:highlight w:val="none"/>
        </w:rPr>
      </w:pPr>
      <w:r>
        <w:rPr>
          <w:rFonts w:hint="eastAsia"/>
          <w:b/>
          <w:sz w:val="32"/>
          <w:highlight w:val="none"/>
        </w:rPr>
        <w:t>目录</w:t>
      </w:r>
    </w:p>
    <w:p w14:paraId="5E5D79A8">
      <w:pPr>
        <w:ind w:firstLine="2940" w:firstLineChars="1400"/>
        <w:rPr>
          <w:highlight w:val="none"/>
        </w:rPr>
      </w:pPr>
    </w:p>
    <w:p w14:paraId="15152898">
      <w:pPr>
        <w:spacing w:line="360" w:lineRule="auto"/>
        <w:ind w:firstLine="405" w:firstLineChars="192"/>
        <w:rPr>
          <w:highlight w:val="none"/>
        </w:rPr>
      </w:pPr>
      <w:r>
        <w:rPr>
          <w:rFonts w:hint="eastAsia"/>
          <w:b/>
          <w:bCs/>
          <w:highlight w:val="none"/>
          <w:lang w:val="en-US" w:eastAsia="zh-CN"/>
        </w:rPr>
        <w:t>请申请人自行编制</w:t>
      </w:r>
    </w:p>
    <w:p w14:paraId="4A5BB543">
      <w:pPr>
        <w:rPr>
          <w:highlight w:val="none"/>
        </w:rPr>
      </w:pPr>
    </w:p>
    <w:p w14:paraId="5DBD4BA6">
      <w:pPr>
        <w:rPr>
          <w:highlight w:val="none"/>
        </w:rPr>
      </w:pPr>
    </w:p>
    <w:p w14:paraId="0DCA6162">
      <w:pPr>
        <w:rPr>
          <w:highlight w:val="none"/>
        </w:rPr>
        <w:sectPr>
          <w:headerReference r:id="rId6" w:type="default"/>
          <w:footerReference r:id="rId7" w:type="default"/>
          <w:pgSz w:w="11906" w:h="16838"/>
          <w:pgMar w:top="1418" w:right="1304" w:bottom="1418" w:left="1701" w:header="851" w:footer="851" w:gutter="0"/>
          <w:pgNumType w:fmt="decimal"/>
          <w:cols w:space="720" w:num="1"/>
          <w:titlePg/>
          <w:docGrid w:linePitch="312" w:charSpace="0"/>
        </w:sectPr>
      </w:pPr>
    </w:p>
    <w:p w14:paraId="6C923090">
      <w:pPr>
        <w:pStyle w:val="5"/>
        <w:jc w:val="center"/>
        <w:rPr>
          <w:highlight w:val="none"/>
        </w:rPr>
      </w:pPr>
      <w:bookmarkStart w:id="163" w:name="_Toc24077"/>
      <w:bookmarkStart w:id="164" w:name="_Toc408317166"/>
      <w:bookmarkStart w:id="165" w:name="_Toc446487148"/>
      <w:bookmarkStart w:id="166" w:name="_Toc409528477"/>
      <w:bookmarkStart w:id="167" w:name="_Toc3218"/>
      <w:bookmarkStart w:id="168" w:name="_Toc20295"/>
      <w:bookmarkStart w:id="169" w:name="_Toc303335256"/>
      <w:bookmarkStart w:id="170" w:name="_Toc7352"/>
      <w:r>
        <w:rPr>
          <w:rFonts w:hint="eastAsia"/>
          <w:highlight w:val="none"/>
        </w:rPr>
        <w:t>申请函</w:t>
      </w:r>
      <w:bookmarkEnd w:id="163"/>
      <w:bookmarkEnd w:id="164"/>
      <w:bookmarkEnd w:id="165"/>
      <w:bookmarkEnd w:id="166"/>
      <w:bookmarkEnd w:id="167"/>
      <w:bookmarkEnd w:id="168"/>
      <w:bookmarkEnd w:id="169"/>
      <w:bookmarkEnd w:id="170"/>
    </w:p>
    <w:p w14:paraId="34886637">
      <w:pPr>
        <w:spacing w:line="360" w:lineRule="auto"/>
        <w:ind w:firstLine="420" w:firstLineChars="200"/>
        <w:rPr>
          <w:szCs w:val="21"/>
          <w:highlight w:val="none"/>
        </w:rPr>
      </w:pPr>
    </w:p>
    <w:p w14:paraId="4EED769C">
      <w:pPr>
        <w:spacing w:line="360" w:lineRule="auto"/>
        <w:rPr>
          <w:rFonts w:hint="default"/>
          <w:sz w:val="21"/>
          <w:szCs w:val="21"/>
          <w:highlight w:val="none"/>
        </w:rPr>
      </w:pPr>
      <w:r>
        <w:rPr>
          <w:rFonts w:hint="eastAsia"/>
          <w:sz w:val="21"/>
          <w:szCs w:val="21"/>
          <w:highlight w:val="none"/>
          <w:lang w:val="en-US" w:eastAsia="zh-CN"/>
        </w:rPr>
        <w:t>四川乐汉高速公路有限责任公司</w:t>
      </w:r>
      <w:r>
        <w:rPr>
          <w:sz w:val="21"/>
          <w:szCs w:val="21"/>
          <w:highlight w:val="none"/>
        </w:rPr>
        <w:t>:</w:t>
      </w:r>
    </w:p>
    <w:p w14:paraId="3472CAB5">
      <w:pPr>
        <w:spacing w:line="360" w:lineRule="auto"/>
        <w:ind w:firstLine="420" w:firstLineChars="200"/>
        <w:rPr>
          <w:rFonts w:hint="eastAsia"/>
          <w:highlight w:val="none"/>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图文广告项目</w:t>
      </w:r>
      <w:r>
        <w:rPr>
          <w:rFonts w:hint="eastAsia"/>
          <w:sz w:val="21"/>
          <w:szCs w:val="21"/>
          <w:highlight w:val="none"/>
          <w:lang w:val="en-US" w:eastAsia="zh-CN"/>
        </w:rPr>
        <w:t>比选文件及补充文件（如有），对前述文件全部内容没有异议并全部接受。</w:t>
      </w:r>
    </w:p>
    <w:p w14:paraId="17236416">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现递交我公司申请文件正本一份，副本一份，并保证所提供资料完全真实准确，若有虚假和违背，我公司愿意承担由此而产生的一切后果。</w:t>
      </w:r>
    </w:p>
    <w:p w14:paraId="26F10E2A">
      <w:pPr>
        <w:spacing w:line="360" w:lineRule="auto"/>
        <w:ind w:firstLine="420" w:firstLineChars="200"/>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．我方承诺在比选文件规定的比选申请有效期</w:t>
      </w:r>
      <w:r>
        <w:rPr>
          <w:rFonts w:hint="eastAsia"/>
          <w:sz w:val="21"/>
          <w:szCs w:val="21"/>
          <w:highlight w:val="none"/>
          <w:lang w:eastAsia="zh-CN"/>
        </w:rPr>
        <w:t>内</w:t>
      </w:r>
      <w:r>
        <w:rPr>
          <w:rFonts w:hint="eastAsia"/>
          <w:sz w:val="21"/>
          <w:szCs w:val="21"/>
          <w:highlight w:val="none"/>
        </w:rPr>
        <w:t>不修改、撤销比选申请文件。</w:t>
      </w:r>
    </w:p>
    <w:p w14:paraId="601F111F">
      <w:pPr>
        <w:pStyle w:val="16"/>
        <w:rPr>
          <w:highlight w:val="none"/>
        </w:rPr>
      </w:pPr>
      <w:r>
        <w:rPr>
          <w:rFonts w:hint="eastAsia"/>
          <w:sz w:val="21"/>
          <w:szCs w:val="21"/>
          <w:highlight w:val="none"/>
          <w:lang w:val="en-US" w:eastAsia="zh-CN"/>
        </w:rPr>
        <w:t>4</w:t>
      </w:r>
      <w:r>
        <w:rPr>
          <w:rFonts w:hint="eastAsia"/>
          <w:sz w:val="21"/>
          <w:szCs w:val="21"/>
          <w:highlight w:val="none"/>
        </w:rPr>
        <w:t>．</w:t>
      </w:r>
      <w:r>
        <w:rPr>
          <w:rFonts w:hint="eastAsia"/>
          <w:highlight w:val="none"/>
        </w:rPr>
        <w:t>我方承诺在比选申请有效期内不撤销比选申请文件。在此有效期内，我方将遵守承诺，并同意随时解答贵方的询问，按贵方的要求提供补充资料，并随时准备接受中选或落选通知</w:t>
      </w:r>
    </w:p>
    <w:p w14:paraId="6EC1BDBF">
      <w:pPr>
        <w:spacing w:line="360" w:lineRule="auto"/>
        <w:ind w:firstLine="420" w:firstLineChars="200"/>
        <w:rPr>
          <w:sz w:val="21"/>
          <w:szCs w:val="21"/>
          <w:highlight w:val="none"/>
        </w:rPr>
      </w:pPr>
      <w:r>
        <w:rPr>
          <w:rFonts w:hint="eastAsia"/>
          <w:sz w:val="21"/>
          <w:szCs w:val="21"/>
          <w:highlight w:val="none"/>
          <w:lang w:val="en-US" w:eastAsia="zh-CN"/>
        </w:rPr>
        <w:t>5</w:t>
      </w:r>
      <w:r>
        <w:rPr>
          <w:rFonts w:hint="eastAsia"/>
          <w:sz w:val="21"/>
          <w:szCs w:val="21"/>
          <w:highlight w:val="none"/>
        </w:rPr>
        <w:t>．如我方中选：</w:t>
      </w:r>
    </w:p>
    <w:p w14:paraId="2B928852">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w:t>
      </w:r>
      <w:r>
        <w:rPr>
          <w:rFonts w:hint="eastAsia"/>
          <w:sz w:val="21"/>
          <w:szCs w:val="21"/>
          <w:highlight w:val="none"/>
        </w:rPr>
        <w:t>我方承诺在收到中选通知书后，在中选通知书规定的期限内与</w:t>
      </w:r>
      <w:r>
        <w:rPr>
          <w:rFonts w:hint="eastAsia"/>
          <w:sz w:val="21"/>
          <w:szCs w:val="21"/>
          <w:highlight w:val="none"/>
          <w:lang w:eastAsia="zh-CN"/>
        </w:rPr>
        <w:t>比选</w:t>
      </w:r>
      <w:r>
        <w:rPr>
          <w:rFonts w:hint="eastAsia"/>
          <w:sz w:val="21"/>
          <w:szCs w:val="21"/>
          <w:highlight w:val="none"/>
        </w:rPr>
        <w:t>人签订合同。</w:t>
      </w:r>
    </w:p>
    <w:p w14:paraId="0ED30F02">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我方保证接受比选人要求的实施范围。</w:t>
      </w:r>
    </w:p>
    <w:p w14:paraId="118FFD12">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我方承诺在</w:t>
      </w:r>
      <w:r>
        <w:rPr>
          <w:rFonts w:hint="eastAsia"/>
          <w:sz w:val="21"/>
          <w:szCs w:val="21"/>
          <w:highlight w:val="none"/>
          <w:lang w:val="en-US" w:eastAsia="zh-CN"/>
        </w:rPr>
        <w:t>服务期内按照要求完成相关服务工作</w:t>
      </w:r>
      <w:r>
        <w:rPr>
          <w:rFonts w:hint="eastAsia"/>
          <w:sz w:val="21"/>
          <w:szCs w:val="21"/>
          <w:highlight w:val="none"/>
        </w:rPr>
        <w:t>。</w:t>
      </w:r>
    </w:p>
    <w:p w14:paraId="7F854224">
      <w:pPr>
        <w:numPr>
          <w:ilvl w:val="0"/>
          <w:numId w:val="0"/>
        </w:numPr>
        <w:spacing w:line="360" w:lineRule="auto"/>
        <w:ind w:firstLine="420" w:firstLineChars="200"/>
        <w:rPr>
          <w:rFonts w:hint="eastAsia"/>
          <w:spacing w:val="1"/>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质量要求：</w:t>
      </w:r>
      <w:r>
        <w:rPr>
          <w:rFonts w:hint="eastAsia"/>
          <w:spacing w:val="1"/>
          <w:sz w:val="21"/>
          <w:szCs w:val="21"/>
          <w:highlight w:val="none"/>
        </w:rPr>
        <w:t>按照国家现行规程、规范及</w:t>
      </w:r>
      <w:r>
        <w:rPr>
          <w:rFonts w:hint="eastAsia"/>
          <w:spacing w:val="1"/>
          <w:sz w:val="21"/>
          <w:szCs w:val="21"/>
          <w:highlight w:val="none"/>
          <w:lang w:eastAsia="zh-CN"/>
        </w:rPr>
        <w:t>比选</w:t>
      </w:r>
      <w:r>
        <w:rPr>
          <w:rFonts w:hint="eastAsia"/>
          <w:spacing w:val="1"/>
          <w:sz w:val="21"/>
          <w:szCs w:val="21"/>
          <w:highlight w:val="none"/>
        </w:rPr>
        <w:t>人的要求。</w:t>
      </w:r>
    </w:p>
    <w:p w14:paraId="18365165">
      <w:pPr>
        <w:pStyle w:val="2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（5）若你司对前期服务质量不满意，可以及时终止专项服务合同。</w:t>
      </w:r>
    </w:p>
    <w:p w14:paraId="3AE8F7A4">
      <w:pPr>
        <w:numPr>
          <w:ilvl w:val="0"/>
          <w:numId w:val="0"/>
        </w:numPr>
        <w:spacing w:line="360" w:lineRule="auto"/>
        <w:ind w:firstLine="420" w:firstLineChars="200"/>
        <w:rPr>
          <w:sz w:val="21"/>
          <w:szCs w:val="21"/>
          <w:highlight w:val="none"/>
        </w:rPr>
      </w:pPr>
    </w:p>
    <w:p w14:paraId="2FF1B6B9">
      <w:pPr>
        <w:spacing w:line="360" w:lineRule="auto"/>
        <w:ind w:firstLine="420" w:firstLineChars="200"/>
        <w:rPr>
          <w:sz w:val="21"/>
          <w:szCs w:val="21"/>
          <w:highlight w:val="none"/>
        </w:rPr>
      </w:pPr>
    </w:p>
    <w:p w14:paraId="5C91AC74">
      <w:pPr>
        <w:pStyle w:val="22"/>
        <w:rPr>
          <w:sz w:val="21"/>
          <w:szCs w:val="21"/>
          <w:highlight w:val="none"/>
        </w:rPr>
      </w:pPr>
    </w:p>
    <w:p w14:paraId="17EFD999">
      <w:pPr>
        <w:pStyle w:val="22"/>
        <w:rPr>
          <w:sz w:val="21"/>
          <w:szCs w:val="21"/>
          <w:highlight w:val="none"/>
        </w:rPr>
      </w:pPr>
    </w:p>
    <w:p w14:paraId="23A08DCC">
      <w:pPr>
        <w:pStyle w:val="22"/>
        <w:rPr>
          <w:sz w:val="21"/>
          <w:szCs w:val="21"/>
          <w:highlight w:val="none"/>
        </w:rPr>
      </w:pPr>
    </w:p>
    <w:p w14:paraId="1808AA28">
      <w:pPr>
        <w:pStyle w:val="22"/>
        <w:rPr>
          <w:sz w:val="21"/>
          <w:szCs w:val="21"/>
          <w:highlight w:val="none"/>
        </w:rPr>
      </w:pPr>
    </w:p>
    <w:p w14:paraId="4B688684">
      <w:pPr>
        <w:pStyle w:val="22"/>
        <w:rPr>
          <w:sz w:val="21"/>
          <w:szCs w:val="21"/>
          <w:highlight w:val="none"/>
        </w:rPr>
      </w:pPr>
    </w:p>
    <w:p w14:paraId="4C5677C4">
      <w:pPr>
        <w:pStyle w:val="22"/>
        <w:rPr>
          <w:sz w:val="21"/>
          <w:szCs w:val="21"/>
          <w:highlight w:val="none"/>
        </w:rPr>
      </w:pPr>
    </w:p>
    <w:p w14:paraId="3BB1E14C">
      <w:pPr>
        <w:pStyle w:val="22"/>
        <w:rPr>
          <w:sz w:val="21"/>
          <w:szCs w:val="21"/>
          <w:highlight w:val="none"/>
        </w:rPr>
      </w:pPr>
    </w:p>
    <w:p w14:paraId="2CCDA84F">
      <w:pPr>
        <w:pStyle w:val="22"/>
        <w:rPr>
          <w:sz w:val="21"/>
          <w:szCs w:val="21"/>
          <w:highlight w:val="none"/>
        </w:rPr>
      </w:pPr>
    </w:p>
    <w:p w14:paraId="5BCB203B">
      <w:pPr>
        <w:spacing w:line="360" w:lineRule="auto"/>
        <w:ind w:firstLine="4305" w:firstLineChars="2050"/>
        <w:rPr>
          <w:sz w:val="21"/>
          <w:szCs w:val="21"/>
          <w:highlight w:val="none"/>
        </w:rPr>
      </w:pPr>
      <w:r>
        <w:rPr>
          <w:rFonts w:hint="eastAsia"/>
          <w:sz w:val="21"/>
          <w:szCs w:val="21"/>
          <w:highlight w:val="none"/>
        </w:rPr>
        <w:t>申请人：（盖单位章）</w:t>
      </w:r>
    </w:p>
    <w:p w14:paraId="3A209FF9">
      <w:pPr>
        <w:spacing w:line="360" w:lineRule="auto"/>
        <w:ind w:firstLine="4305" w:firstLineChars="2050"/>
        <w:rPr>
          <w:sz w:val="21"/>
          <w:szCs w:val="21"/>
          <w:highlight w:val="none"/>
        </w:rPr>
      </w:pPr>
      <w:r>
        <w:rPr>
          <w:rFonts w:hint="eastAsia"/>
          <w:sz w:val="21"/>
          <w:szCs w:val="21"/>
          <w:highlight w:val="none"/>
        </w:rPr>
        <w:t>法定代表人或其委托代理人：（签字）</w:t>
      </w:r>
    </w:p>
    <w:p w14:paraId="3B91B7EC">
      <w:pPr>
        <w:spacing w:line="360" w:lineRule="auto"/>
        <w:ind w:firstLine="4305" w:firstLineChars="2050"/>
        <w:rPr>
          <w:sz w:val="21"/>
          <w:szCs w:val="21"/>
          <w:highlight w:val="none"/>
        </w:rPr>
      </w:pPr>
      <w:r>
        <w:rPr>
          <w:rFonts w:hint="eastAsia"/>
          <w:sz w:val="21"/>
          <w:szCs w:val="21"/>
          <w:highlight w:val="none"/>
        </w:rPr>
        <w:t>年月日</w:t>
      </w:r>
    </w:p>
    <w:p w14:paraId="0D9C3610">
      <w:pPr>
        <w:pStyle w:val="5"/>
        <w:jc w:val="center"/>
        <w:rPr>
          <w:rFonts w:hint="eastAsia" w:ascii="黑体" w:eastAsia="黑体"/>
          <w:highlight w:val="none"/>
        </w:rPr>
        <w:sectPr>
          <w:footerReference r:id="rId9" w:type="first"/>
          <w:footerReference r:id="rId8" w:type="default"/>
          <w:pgSz w:w="11906" w:h="16838"/>
          <w:pgMar w:top="1418" w:right="1304" w:bottom="1418" w:left="1701" w:header="851" w:footer="851" w:gutter="0"/>
          <w:pgNumType w:fmt="decimal"/>
          <w:cols w:space="720" w:num="1"/>
          <w:titlePg/>
          <w:docGrid w:linePitch="312" w:charSpace="0"/>
        </w:sectPr>
      </w:pPr>
      <w:bookmarkStart w:id="171" w:name="_Toc261593925"/>
      <w:bookmarkStart w:id="172" w:name="_Toc5018"/>
      <w:bookmarkStart w:id="173" w:name="_Toc446487149"/>
      <w:bookmarkStart w:id="174" w:name="_Toc31748"/>
      <w:bookmarkStart w:id="175" w:name="_Toc184635139"/>
      <w:bookmarkStart w:id="176" w:name="_Toc408317170"/>
      <w:bookmarkStart w:id="177" w:name="_Toc409528478"/>
      <w:bookmarkStart w:id="178" w:name="_Toc7197"/>
    </w:p>
    <w:p w14:paraId="1E0FFE04">
      <w:pPr>
        <w:pStyle w:val="5"/>
        <w:jc w:val="center"/>
        <w:rPr>
          <w:rFonts w:ascii="黑体" w:eastAsia="黑体"/>
          <w:highlight w:val="none"/>
        </w:rPr>
      </w:pPr>
      <w:r>
        <w:rPr>
          <w:rFonts w:hint="eastAsia" w:ascii="黑体" w:eastAsia="黑体"/>
          <w:highlight w:val="none"/>
        </w:rPr>
        <w:t>法定代表人身份证明</w:t>
      </w:r>
      <w:bookmarkEnd w:id="171"/>
      <w:bookmarkEnd w:id="172"/>
      <w:bookmarkEnd w:id="173"/>
      <w:bookmarkEnd w:id="174"/>
      <w:bookmarkEnd w:id="175"/>
      <w:bookmarkEnd w:id="176"/>
      <w:bookmarkEnd w:id="177"/>
      <w:bookmarkEnd w:id="178"/>
    </w:p>
    <w:p w14:paraId="62D6CCEF">
      <w:pPr>
        <w:spacing w:line="360" w:lineRule="auto"/>
        <w:ind w:firstLine="420" w:firstLineChars="200"/>
        <w:rPr>
          <w:szCs w:val="21"/>
          <w:highlight w:val="none"/>
        </w:rPr>
      </w:pPr>
    </w:p>
    <w:p w14:paraId="2B4275F9">
      <w:pPr>
        <w:spacing w:line="360" w:lineRule="auto"/>
        <w:ind w:firstLine="420" w:firstLineChars="200"/>
        <w:rPr>
          <w:rFonts w:hint="default"/>
          <w:sz w:val="21"/>
          <w:szCs w:val="21"/>
          <w:highlight w:val="none"/>
        </w:rPr>
      </w:pPr>
      <w:r>
        <w:rPr>
          <w:rFonts w:hint="eastAsia"/>
          <w:sz w:val="21"/>
          <w:szCs w:val="21"/>
          <w:highlight w:val="none"/>
        </w:rPr>
        <w:t>申请人名称：</w:t>
      </w:r>
    </w:p>
    <w:p w14:paraId="1E9F5229">
      <w:pPr>
        <w:spacing w:line="360" w:lineRule="auto"/>
        <w:ind w:firstLine="420" w:firstLineChars="200"/>
        <w:rPr>
          <w:rFonts w:hint="default"/>
          <w:sz w:val="21"/>
          <w:szCs w:val="21"/>
          <w:highlight w:val="none"/>
        </w:rPr>
      </w:pPr>
      <w:r>
        <w:rPr>
          <w:rFonts w:hint="eastAsia"/>
          <w:sz w:val="21"/>
          <w:szCs w:val="21"/>
          <w:highlight w:val="none"/>
        </w:rPr>
        <w:t>单位性质：</w:t>
      </w:r>
    </w:p>
    <w:p w14:paraId="4ACAAA76">
      <w:pPr>
        <w:spacing w:line="360" w:lineRule="auto"/>
        <w:ind w:firstLine="420" w:firstLineChars="200"/>
        <w:rPr>
          <w:rFonts w:hint="default"/>
          <w:sz w:val="21"/>
          <w:szCs w:val="21"/>
          <w:highlight w:val="none"/>
        </w:rPr>
      </w:pPr>
      <w:r>
        <w:rPr>
          <w:rFonts w:hint="eastAsia"/>
          <w:sz w:val="21"/>
          <w:szCs w:val="21"/>
          <w:highlight w:val="none"/>
        </w:rPr>
        <w:t>地址：</w:t>
      </w:r>
    </w:p>
    <w:p w14:paraId="7379A5CA">
      <w:pPr>
        <w:spacing w:line="360" w:lineRule="auto"/>
        <w:ind w:firstLine="420" w:firstLineChars="200"/>
        <w:rPr>
          <w:sz w:val="21"/>
          <w:szCs w:val="21"/>
          <w:highlight w:val="none"/>
        </w:rPr>
      </w:pPr>
      <w:r>
        <w:rPr>
          <w:rFonts w:hint="eastAsia"/>
          <w:sz w:val="21"/>
          <w:szCs w:val="21"/>
          <w:highlight w:val="none"/>
        </w:rPr>
        <w:t>成立时间：年月日</w:t>
      </w:r>
    </w:p>
    <w:p w14:paraId="1C20DDB7">
      <w:pPr>
        <w:spacing w:line="360" w:lineRule="auto"/>
        <w:ind w:firstLine="420" w:firstLineChars="200"/>
        <w:rPr>
          <w:rFonts w:hint="default"/>
          <w:sz w:val="21"/>
          <w:szCs w:val="21"/>
          <w:highlight w:val="none"/>
        </w:rPr>
      </w:pPr>
      <w:r>
        <w:rPr>
          <w:rFonts w:hint="eastAsia"/>
          <w:sz w:val="21"/>
          <w:szCs w:val="21"/>
          <w:highlight w:val="none"/>
        </w:rPr>
        <w:t>经营期限：</w:t>
      </w:r>
    </w:p>
    <w:p w14:paraId="13F9E925">
      <w:pPr>
        <w:spacing w:line="360" w:lineRule="auto"/>
        <w:ind w:firstLine="420" w:firstLineChars="200"/>
        <w:rPr>
          <w:sz w:val="21"/>
          <w:szCs w:val="21"/>
          <w:highlight w:val="none"/>
        </w:rPr>
      </w:pPr>
      <w:r>
        <w:rPr>
          <w:rFonts w:hint="eastAsia"/>
          <w:sz w:val="21"/>
          <w:szCs w:val="21"/>
          <w:highlight w:val="none"/>
        </w:rPr>
        <w:t>姓名：性别：年龄：职务：</w:t>
      </w:r>
      <w:r>
        <w:rPr>
          <w:sz w:val="21"/>
          <w:szCs w:val="21"/>
          <w:highlight w:val="none"/>
        </w:rPr>
        <w:t>_</w:t>
      </w:r>
    </w:p>
    <w:p w14:paraId="70B51266">
      <w:pPr>
        <w:spacing w:line="360" w:lineRule="auto"/>
        <w:ind w:firstLine="420" w:firstLineChars="200"/>
        <w:rPr>
          <w:sz w:val="21"/>
          <w:szCs w:val="21"/>
          <w:highlight w:val="none"/>
        </w:rPr>
      </w:pPr>
      <w:r>
        <w:rPr>
          <w:rFonts w:hint="eastAsia"/>
          <w:sz w:val="21"/>
          <w:szCs w:val="21"/>
          <w:highlight w:val="none"/>
        </w:rPr>
        <w:t>系（申请人名称）的法定代表人。</w:t>
      </w:r>
    </w:p>
    <w:p w14:paraId="78CB459D">
      <w:pPr>
        <w:spacing w:line="360" w:lineRule="auto"/>
        <w:ind w:firstLine="840" w:firstLineChars="400"/>
        <w:rPr>
          <w:sz w:val="21"/>
          <w:szCs w:val="21"/>
          <w:highlight w:val="none"/>
        </w:rPr>
      </w:pPr>
      <w:r>
        <w:rPr>
          <w:rFonts w:hint="eastAsia"/>
          <w:sz w:val="21"/>
          <w:szCs w:val="21"/>
          <w:highlight w:val="none"/>
        </w:rPr>
        <w:t>特此证明。</w:t>
      </w:r>
    </w:p>
    <w:p w14:paraId="76B865EE">
      <w:pPr>
        <w:spacing w:line="360" w:lineRule="auto"/>
        <w:ind w:firstLine="420" w:firstLineChars="200"/>
        <w:rPr>
          <w:sz w:val="21"/>
          <w:szCs w:val="21"/>
          <w:highlight w:val="none"/>
        </w:rPr>
      </w:pPr>
    </w:p>
    <w:p w14:paraId="3E366E80">
      <w:pPr>
        <w:spacing w:line="360" w:lineRule="auto"/>
        <w:ind w:firstLine="840" w:firstLineChars="400"/>
        <w:rPr>
          <w:sz w:val="21"/>
          <w:szCs w:val="21"/>
          <w:highlight w:val="none"/>
        </w:rPr>
      </w:pPr>
      <w:r>
        <w:rPr>
          <w:rFonts w:hint="eastAsia"/>
          <w:sz w:val="21"/>
          <w:szCs w:val="21"/>
          <w:highlight w:val="none"/>
        </w:rPr>
        <w:t>附：法定代表人身份证复印件</w:t>
      </w:r>
    </w:p>
    <w:tbl>
      <w:tblPr>
        <w:tblStyle w:val="17"/>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6624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14:paraId="3C0CB048">
            <w:pPr>
              <w:spacing w:line="360" w:lineRule="auto"/>
              <w:jc w:val="center"/>
              <w:rPr>
                <w:highlight w:val="none"/>
              </w:rPr>
            </w:pPr>
          </w:p>
          <w:p w14:paraId="6D442FA7">
            <w:pPr>
              <w:spacing w:line="360" w:lineRule="auto"/>
              <w:jc w:val="center"/>
              <w:rPr>
                <w:highlight w:val="none"/>
              </w:rPr>
            </w:pPr>
          </w:p>
          <w:p w14:paraId="348E7E08">
            <w:pPr>
              <w:spacing w:line="360" w:lineRule="auto"/>
              <w:jc w:val="center"/>
              <w:rPr>
                <w:sz w:val="21"/>
                <w:szCs w:val="21"/>
                <w:highlight w:val="none"/>
              </w:rPr>
            </w:pPr>
            <w:r>
              <w:rPr>
                <w:rFonts w:hint="eastAsia"/>
                <w:sz w:val="21"/>
                <w:szCs w:val="21"/>
                <w:highlight w:val="none"/>
              </w:rPr>
              <w:t>法定代表人身份证复印件</w:t>
            </w:r>
          </w:p>
        </w:tc>
      </w:tr>
    </w:tbl>
    <w:p w14:paraId="007D294A">
      <w:pPr>
        <w:spacing w:line="360" w:lineRule="auto"/>
        <w:ind w:firstLine="420" w:firstLineChars="200"/>
        <w:rPr>
          <w:sz w:val="21"/>
          <w:szCs w:val="21"/>
          <w:highlight w:val="none"/>
        </w:rPr>
      </w:pPr>
    </w:p>
    <w:p w14:paraId="1CDE6B39">
      <w:pPr>
        <w:spacing w:line="360" w:lineRule="auto"/>
        <w:ind w:firstLine="420" w:firstLineChars="200"/>
        <w:rPr>
          <w:sz w:val="21"/>
          <w:szCs w:val="21"/>
          <w:highlight w:val="none"/>
        </w:rPr>
      </w:pPr>
    </w:p>
    <w:p w14:paraId="6F0E4C50">
      <w:pPr>
        <w:spacing w:line="360" w:lineRule="auto"/>
        <w:ind w:firstLine="4200" w:firstLineChars="2000"/>
        <w:rPr>
          <w:sz w:val="21"/>
          <w:szCs w:val="21"/>
          <w:highlight w:val="none"/>
        </w:rPr>
      </w:pPr>
      <w:r>
        <w:rPr>
          <w:rFonts w:hint="eastAsia"/>
          <w:sz w:val="21"/>
          <w:szCs w:val="21"/>
          <w:highlight w:val="none"/>
        </w:rPr>
        <w:t>申请人：（盖单位章）</w:t>
      </w:r>
    </w:p>
    <w:p w14:paraId="03A4C3F6">
      <w:pPr>
        <w:spacing w:line="360" w:lineRule="auto"/>
        <w:ind w:firstLine="5985" w:firstLineChars="2850"/>
        <w:rPr>
          <w:sz w:val="21"/>
          <w:szCs w:val="21"/>
          <w:highlight w:val="none"/>
          <w:u w:val="single"/>
        </w:rPr>
      </w:pPr>
    </w:p>
    <w:p w14:paraId="212E3044">
      <w:pPr>
        <w:spacing w:line="360" w:lineRule="auto"/>
        <w:ind w:firstLine="5985" w:firstLineChars="2850"/>
        <w:rPr>
          <w:sz w:val="21"/>
          <w:szCs w:val="21"/>
          <w:highlight w:val="none"/>
        </w:rPr>
      </w:pPr>
      <w:r>
        <w:rPr>
          <w:rFonts w:hint="eastAsia"/>
          <w:sz w:val="21"/>
          <w:szCs w:val="21"/>
          <w:highlight w:val="none"/>
        </w:rPr>
        <w:t>年月日</w:t>
      </w:r>
    </w:p>
    <w:p w14:paraId="1B8749C4">
      <w:pPr>
        <w:spacing w:line="360" w:lineRule="auto"/>
        <w:ind w:firstLine="5985" w:firstLineChars="2850"/>
        <w:rPr>
          <w:highlight w:val="none"/>
        </w:rPr>
      </w:pPr>
    </w:p>
    <w:p w14:paraId="0468E512">
      <w:pPr>
        <w:spacing w:line="360" w:lineRule="auto"/>
        <w:ind w:firstLine="5985" w:firstLineChars="2850"/>
        <w:rPr>
          <w:highlight w:val="none"/>
        </w:rPr>
      </w:pPr>
    </w:p>
    <w:p w14:paraId="0AEBD285">
      <w:pPr>
        <w:spacing w:line="360" w:lineRule="auto"/>
        <w:ind w:firstLine="5985" w:firstLineChars="2850"/>
        <w:rPr>
          <w:highlight w:val="none"/>
        </w:rPr>
      </w:pPr>
    </w:p>
    <w:p w14:paraId="0CA1A2CF">
      <w:pPr>
        <w:spacing w:line="360" w:lineRule="auto"/>
        <w:ind w:firstLine="5985" w:firstLineChars="2850"/>
        <w:rPr>
          <w:highlight w:val="none"/>
        </w:rPr>
      </w:pPr>
    </w:p>
    <w:p w14:paraId="543B6DBC">
      <w:pPr>
        <w:spacing w:line="360" w:lineRule="auto"/>
        <w:rPr>
          <w:highlight w:val="none"/>
        </w:rPr>
      </w:pPr>
    </w:p>
    <w:p w14:paraId="731BEA28">
      <w:pPr>
        <w:spacing w:line="360" w:lineRule="auto"/>
        <w:ind w:firstLine="420" w:firstLineChars="200"/>
        <w:rPr>
          <w:sz w:val="21"/>
          <w:szCs w:val="21"/>
          <w:highlight w:val="none"/>
        </w:rPr>
      </w:pPr>
      <w:r>
        <w:rPr>
          <w:sz w:val="21"/>
          <w:szCs w:val="21"/>
          <w:highlight w:val="none"/>
        </w:rPr>
        <w:t> </w:t>
      </w:r>
    </w:p>
    <w:p w14:paraId="2A0535C5">
      <w:pPr>
        <w:spacing w:line="360" w:lineRule="auto"/>
        <w:ind w:firstLine="420" w:firstLineChars="200"/>
        <w:rPr>
          <w:rFonts w:hint="default"/>
          <w:sz w:val="21"/>
          <w:szCs w:val="21"/>
          <w:highlight w:val="none"/>
        </w:rPr>
        <w:sectPr>
          <w:footerReference r:id="rId11" w:type="first"/>
          <w:footerReference r:id="rId10" w:type="default"/>
          <w:pgSz w:w="11906" w:h="16838"/>
          <w:pgMar w:top="1418" w:right="1304" w:bottom="1418" w:left="1701" w:header="851" w:footer="851" w:gutter="0"/>
          <w:pgNumType w:fmt="decimal"/>
          <w:cols w:space="720" w:num="1"/>
          <w:docGrid w:linePitch="312" w:charSpace="0"/>
        </w:sectPr>
      </w:pPr>
    </w:p>
    <w:p w14:paraId="57013602">
      <w:pPr>
        <w:pStyle w:val="5"/>
        <w:jc w:val="center"/>
        <w:rPr>
          <w:rFonts w:ascii="黑体" w:eastAsia="黑体"/>
          <w:highlight w:val="none"/>
        </w:rPr>
      </w:pPr>
      <w:bookmarkStart w:id="179" w:name="_Toc409528479"/>
      <w:bookmarkStart w:id="180" w:name="_Toc408317171"/>
      <w:bookmarkStart w:id="181" w:name="_Toc1024"/>
      <w:bookmarkStart w:id="182" w:name="_Toc184635140"/>
      <w:bookmarkStart w:id="183" w:name="_Toc28374"/>
      <w:bookmarkStart w:id="184" w:name="_Toc261593926"/>
      <w:bookmarkStart w:id="185" w:name="_Toc446487150"/>
      <w:bookmarkStart w:id="186" w:name="_Toc16650"/>
      <w:r>
        <w:rPr>
          <w:rFonts w:hint="eastAsia" w:ascii="黑体" w:eastAsia="黑体"/>
          <w:highlight w:val="none"/>
        </w:rPr>
        <w:t>授权委托书</w:t>
      </w:r>
      <w:bookmarkEnd w:id="179"/>
      <w:bookmarkEnd w:id="180"/>
      <w:bookmarkEnd w:id="181"/>
      <w:bookmarkEnd w:id="182"/>
      <w:bookmarkEnd w:id="183"/>
      <w:bookmarkEnd w:id="184"/>
      <w:bookmarkEnd w:id="185"/>
      <w:bookmarkEnd w:id="186"/>
    </w:p>
    <w:p w14:paraId="3425AAEB">
      <w:pPr>
        <w:spacing w:line="360" w:lineRule="auto"/>
        <w:ind w:firstLine="420" w:firstLineChars="200"/>
        <w:rPr>
          <w:sz w:val="21"/>
          <w:szCs w:val="21"/>
          <w:highlight w:val="none"/>
        </w:rPr>
      </w:pPr>
    </w:p>
    <w:p w14:paraId="08ADDEBF">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w:t>
      </w:r>
      <w:r>
        <w:rPr>
          <w:rFonts w:hint="eastAsia"/>
          <w:sz w:val="21"/>
          <w:szCs w:val="21"/>
          <w:highlight w:val="none"/>
          <w:lang w:val="en-US" w:eastAsia="zh-CN"/>
        </w:rPr>
        <w:t>图文广告项目</w:t>
      </w:r>
      <w:r>
        <w:rPr>
          <w:rFonts w:hint="eastAsia"/>
          <w:sz w:val="21"/>
          <w:szCs w:val="21"/>
          <w:highlight w:val="none"/>
        </w:rPr>
        <w:t>）申请文件、签订合同和处理有关事宜，其法律后果由我方承担。</w:t>
      </w:r>
    </w:p>
    <w:p w14:paraId="70E8760A">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14:paraId="4E8AED1B">
      <w:pPr>
        <w:spacing w:line="360" w:lineRule="auto"/>
        <w:ind w:firstLine="420" w:firstLineChars="200"/>
        <w:rPr>
          <w:sz w:val="21"/>
          <w:szCs w:val="21"/>
          <w:highlight w:val="none"/>
        </w:rPr>
      </w:pPr>
      <w:r>
        <w:rPr>
          <w:rFonts w:hint="eastAsia"/>
          <w:sz w:val="21"/>
          <w:szCs w:val="21"/>
          <w:highlight w:val="none"/>
        </w:rPr>
        <w:t>代理人无转委托权。</w:t>
      </w:r>
    </w:p>
    <w:p w14:paraId="1760F28C">
      <w:pPr>
        <w:spacing w:line="360" w:lineRule="auto"/>
        <w:ind w:firstLine="420" w:firstLineChars="200"/>
        <w:rPr>
          <w:sz w:val="21"/>
          <w:szCs w:val="21"/>
          <w:highlight w:val="none"/>
        </w:rPr>
      </w:pPr>
    </w:p>
    <w:p w14:paraId="725FFDAC">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14:paraId="7CA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14:paraId="406C2D7D">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14:paraId="0CC0EC08">
            <w:pPr>
              <w:snapToGrid w:val="0"/>
              <w:spacing w:line="360" w:lineRule="auto"/>
              <w:jc w:val="center"/>
              <w:rPr>
                <w:sz w:val="21"/>
                <w:szCs w:val="21"/>
                <w:highlight w:val="none"/>
              </w:rPr>
            </w:pPr>
          </w:p>
        </w:tc>
        <w:tc>
          <w:tcPr>
            <w:tcW w:w="3845" w:type="dxa"/>
            <w:vAlign w:val="center"/>
          </w:tcPr>
          <w:p w14:paraId="13F817EA">
            <w:pPr>
              <w:snapToGrid w:val="0"/>
              <w:spacing w:line="360" w:lineRule="auto"/>
              <w:jc w:val="center"/>
              <w:rPr>
                <w:sz w:val="21"/>
                <w:szCs w:val="21"/>
                <w:highlight w:val="none"/>
              </w:rPr>
            </w:pPr>
            <w:r>
              <w:rPr>
                <w:rFonts w:hint="eastAsia"/>
                <w:sz w:val="21"/>
                <w:szCs w:val="21"/>
                <w:highlight w:val="none"/>
              </w:rPr>
              <w:t>委托代理人身份证复印件</w:t>
            </w:r>
          </w:p>
        </w:tc>
      </w:tr>
    </w:tbl>
    <w:p w14:paraId="1F246FF4">
      <w:pPr>
        <w:spacing w:line="360" w:lineRule="auto"/>
        <w:ind w:firstLine="420" w:firstLineChars="200"/>
        <w:rPr>
          <w:sz w:val="21"/>
          <w:szCs w:val="21"/>
          <w:highlight w:val="none"/>
        </w:rPr>
      </w:pPr>
    </w:p>
    <w:p w14:paraId="2CF050FF">
      <w:pPr>
        <w:spacing w:line="360" w:lineRule="auto"/>
        <w:ind w:firstLine="420" w:firstLineChars="200"/>
        <w:rPr>
          <w:sz w:val="21"/>
          <w:szCs w:val="21"/>
          <w:highlight w:val="none"/>
        </w:rPr>
      </w:pPr>
    </w:p>
    <w:p w14:paraId="4B6D0925">
      <w:pPr>
        <w:spacing w:line="360" w:lineRule="auto"/>
        <w:rPr>
          <w:sz w:val="21"/>
          <w:szCs w:val="21"/>
          <w:highlight w:val="none"/>
        </w:rPr>
      </w:pPr>
    </w:p>
    <w:p w14:paraId="5CD91950">
      <w:pPr>
        <w:spacing w:line="360" w:lineRule="auto"/>
        <w:ind w:firstLine="3542" w:firstLineChars="1687"/>
        <w:rPr>
          <w:sz w:val="21"/>
          <w:szCs w:val="21"/>
          <w:highlight w:val="none"/>
        </w:rPr>
      </w:pPr>
      <w:r>
        <w:rPr>
          <w:rFonts w:hint="eastAsia"/>
          <w:sz w:val="21"/>
          <w:szCs w:val="21"/>
          <w:highlight w:val="none"/>
        </w:rPr>
        <w:t>申请人：（盖单位章）</w:t>
      </w:r>
    </w:p>
    <w:p w14:paraId="2ABC4F40">
      <w:pPr>
        <w:spacing w:line="360" w:lineRule="auto"/>
        <w:ind w:firstLine="3542" w:firstLineChars="1687"/>
        <w:rPr>
          <w:sz w:val="21"/>
          <w:szCs w:val="21"/>
          <w:highlight w:val="none"/>
        </w:rPr>
      </w:pPr>
      <w:r>
        <w:rPr>
          <w:rFonts w:hint="eastAsia"/>
          <w:sz w:val="21"/>
          <w:szCs w:val="21"/>
          <w:highlight w:val="none"/>
        </w:rPr>
        <w:t>法定代表人：（签字）</w:t>
      </w:r>
    </w:p>
    <w:p w14:paraId="7A119869">
      <w:pPr>
        <w:spacing w:line="360" w:lineRule="auto"/>
        <w:ind w:firstLine="3542" w:firstLineChars="1687"/>
        <w:rPr>
          <w:sz w:val="21"/>
          <w:szCs w:val="21"/>
          <w:highlight w:val="none"/>
        </w:rPr>
      </w:pPr>
      <w:r>
        <w:rPr>
          <w:rFonts w:hint="eastAsia"/>
          <w:sz w:val="21"/>
          <w:szCs w:val="21"/>
          <w:highlight w:val="none"/>
        </w:rPr>
        <w:t>委托代理人：（签字）</w:t>
      </w:r>
    </w:p>
    <w:p w14:paraId="1DD8EFFE">
      <w:pPr>
        <w:spacing w:line="360" w:lineRule="auto"/>
        <w:ind w:firstLine="3542" w:firstLineChars="1687"/>
        <w:rPr>
          <w:sz w:val="21"/>
          <w:szCs w:val="21"/>
          <w:highlight w:val="none"/>
        </w:rPr>
      </w:pPr>
      <w:r>
        <w:rPr>
          <w:rFonts w:hint="eastAsia"/>
          <w:sz w:val="21"/>
          <w:szCs w:val="21"/>
          <w:highlight w:val="none"/>
        </w:rPr>
        <w:t>联系电</w:t>
      </w:r>
      <w:r>
        <w:rPr>
          <w:rFonts w:hint="eastAsia"/>
          <w:sz w:val="21"/>
          <w:szCs w:val="21"/>
          <w:highlight w:val="none"/>
          <w:lang w:val="en-US" w:eastAsia="zh-CN"/>
        </w:rPr>
        <w:t>话</w:t>
      </w:r>
      <w:r>
        <w:rPr>
          <w:rFonts w:hint="eastAsia"/>
          <w:sz w:val="21"/>
          <w:szCs w:val="21"/>
          <w:highlight w:val="none"/>
        </w:rPr>
        <w:t>：（固定电话）（移动电话）</w:t>
      </w:r>
    </w:p>
    <w:p w14:paraId="6476C734">
      <w:pPr>
        <w:spacing w:line="360" w:lineRule="auto"/>
        <w:ind w:firstLine="6195" w:firstLineChars="2950"/>
        <w:rPr>
          <w:sz w:val="21"/>
          <w:szCs w:val="21"/>
          <w:highlight w:val="none"/>
        </w:rPr>
      </w:pPr>
      <w:r>
        <w:rPr>
          <w:rFonts w:hint="eastAsia"/>
          <w:sz w:val="21"/>
          <w:szCs w:val="21"/>
          <w:highlight w:val="none"/>
        </w:rPr>
        <w:t>年月日</w:t>
      </w:r>
    </w:p>
    <w:p w14:paraId="167A653A">
      <w:pPr>
        <w:spacing w:line="400" w:lineRule="exact"/>
        <w:jc w:val="both"/>
        <w:rPr>
          <w:b/>
          <w:bCs/>
          <w:highlight w:val="none"/>
        </w:rPr>
      </w:pPr>
    </w:p>
    <w:p w14:paraId="77FFDD5D">
      <w:pPr>
        <w:spacing w:line="400" w:lineRule="exact"/>
        <w:jc w:val="center"/>
        <w:rPr>
          <w:b/>
          <w:bCs/>
          <w:highlight w:val="none"/>
        </w:rPr>
      </w:pPr>
    </w:p>
    <w:p w14:paraId="43D0FEFF">
      <w:pPr>
        <w:spacing w:line="400" w:lineRule="exact"/>
        <w:jc w:val="center"/>
        <w:rPr>
          <w:b/>
          <w:bCs/>
          <w:highlight w:val="none"/>
        </w:rPr>
      </w:pPr>
    </w:p>
    <w:p w14:paraId="22885B7B">
      <w:pPr>
        <w:spacing w:line="400" w:lineRule="exact"/>
        <w:jc w:val="center"/>
        <w:rPr>
          <w:b/>
          <w:bCs/>
          <w:highlight w:val="none"/>
        </w:rPr>
      </w:pPr>
    </w:p>
    <w:p w14:paraId="169B55EA">
      <w:pPr>
        <w:spacing w:line="400" w:lineRule="exact"/>
        <w:jc w:val="center"/>
        <w:rPr>
          <w:b/>
          <w:bCs/>
          <w:highlight w:val="none"/>
        </w:rPr>
      </w:pPr>
    </w:p>
    <w:p w14:paraId="7F2FCF3A">
      <w:pPr>
        <w:spacing w:line="400" w:lineRule="exact"/>
        <w:jc w:val="both"/>
        <w:rPr>
          <w:b/>
          <w:bCs/>
          <w:highlight w:val="none"/>
        </w:rPr>
      </w:pPr>
    </w:p>
    <w:p w14:paraId="0D4248E4">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14:paraId="6D2EC658">
      <w:pPr>
        <w:spacing w:line="400" w:lineRule="exact"/>
        <w:jc w:val="center"/>
        <w:rPr>
          <w:b/>
          <w:bCs/>
          <w:highlight w:val="none"/>
        </w:rPr>
      </w:pPr>
    </w:p>
    <w:p w14:paraId="6284C6CB">
      <w:pPr>
        <w:pStyle w:val="5"/>
        <w:jc w:val="center"/>
        <w:rPr>
          <w:highlight w:val="none"/>
        </w:rPr>
      </w:pPr>
      <w:r>
        <w:rPr>
          <w:rFonts w:hint="eastAsia" w:ascii="黑体" w:eastAsia="黑体"/>
          <w:highlight w:val="none"/>
        </w:rPr>
        <w:t>申请报价表</w:t>
      </w:r>
    </w:p>
    <w:p w14:paraId="017BEF43">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highlight w:val="none"/>
          <w:lang w:eastAsia="zh-CN"/>
        </w:rPr>
        <w:t>四川乐汉高速公路有限责任公司</w:t>
      </w:r>
    </w:p>
    <w:p w14:paraId="4B6F7920">
      <w:pPr>
        <w:adjustRightInd/>
        <w:spacing w:after="0" w:line="50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根据贵司提供的</w:t>
      </w:r>
      <w:r>
        <w:rPr>
          <w:rFonts w:hint="eastAsia" w:ascii="宋体" w:hAnsi="宋体" w:eastAsia="宋体" w:cs="宋体"/>
          <w:sz w:val="24"/>
          <w:lang w:val="en-US" w:eastAsia="zh-CN"/>
        </w:rPr>
        <w:t>比选</w:t>
      </w:r>
      <w:r>
        <w:rPr>
          <w:rFonts w:hint="eastAsia" w:ascii="宋体" w:hAnsi="宋体" w:eastAsia="宋体" w:cs="宋体"/>
          <w:sz w:val="24"/>
          <w:lang w:val="zh-CN" w:eastAsia="zh-CN"/>
        </w:rPr>
        <w:t>文件，我单位对本次服务项目经仔细测算，承诺最终报价如下：</w:t>
      </w:r>
    </w:p>
    <w:p w14:paraId="1C523E0A">
      <w:pPr>
        <w:adjustRightInd/>
        <w:spacing w:after="0"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最高限价的百分比：</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eastAsia="zh-CN"/>
        </w:rPr>
        <w:t>。</w:t>
      </w:r>
    </w:p>
    <w:p w14:paraId="667EA964">
      <w:pPr>
        <w:adjustRightInd/>
        <w:spacing w:after="0" w:line="500" w:lineRule="exact"/>
        <w:ind w:firstLine="480" w:firstLineChars="200"/>
        <w:rPr>
          <w:rFonts w:hint="eastAsia" w:ascii="宋体" w:hAnsi="宋体" w:eastAsia="宋体" w:cs="宋体"/>
          <w:b w:val="0"/>
          <w:bCs w:val="0"/>
          <w:sz w:val="24"/>
        </w:rPr>
      </w:pPr>
      <w:r>
        <w:rPr>
          <w:rFonts w:hint="eastAsia" w:ascii="宋体" w:hAnsi="宋体" w:cs="宋体"/>
          <w:b w:val="0"/>
          <w:bCs w:val="0"/>
          <w:kern w:val="2"/>
          <w:sz w:val="24"/>
          <w:szCs w:val="24"/>
          <w:lang w:val="zh-CN"/>
        </w:rPr>
        <w:t>如若中标，付款方式在签订正式合同时再行详细议定。</w:t>
      </w:r>
    </w:p>
    <w:p w14:paraId="18096474">
      <w:pPr>
        <w:adjustRightInd w:val="0"/>
        <w:spacing w:line="400" w:lineRule="exact"/>
        <w:rPr>
          <w:rFonts w:hint="eastAsia"/>
          <w:lang w:val="en-US" w:eastAsia="zh-CN"/>
        </w:rPr>
      </w:pPr>
    </w:p>
    <w:p w14:paraId="0D86E4BE">
      <w:pPr>
        <w:adjustRightInd/>
        <w:spacing w:after="0" w:line="500" w:lineRule="exact"/>
        <w:ind w:firstLine="480" w:firstLineChars="200"/>
        <w:rPr>
          <w:rFonts w:hint="eastAsia" w:ascii="宋体" w:hAnsi="宋体" w:cs="宋体"/>
          <w:b w:val="0"/>
          <w:bCs w:val="0"/>
          <w:kern w:val="2"/>
          <w:sz w:val="24"/>
          <w:szCs w:val="24"/>
          <w:lang w:val="zh-CN"/>
        </w:rPr>
      </w:pPr>
      <w:r>
        <w:rPr>
          <w:rFonts w:hint="eastAsia" w:ascii="宋体" w:hAnsi="宋体" w:cs="宋体"/>
          <w:b w:val="0"/>
          <w:bCs w:val="0"/>
          <w:kern w:val="2"/>
          <w:sz w:val="24"/>
          <w:szCs w:val="24"/>
          <w:lang w:val="en-US" w:eastAsia="zh-CN"/>
        </w:rPr>
        <w:t>注：以上报价包括</w:t>
      </w:r>
      <w:r>
        <w:rPr>
          <w:rFonts w:hint="eastAsia" w:ascii="宋体" w:hAnsi="宋体" w:cs="宋体"/>
          <w:b w:val="0"/>
          <w:bCs w:val="0"/>
          <w:kern w:val="2"/>
          <w:sz w:val="24"/>
          <w:szCs w:val="24"/>
          <w:lang w:val="zh-CN"/>
        </w:rPr>
        <w:t>完成本项目所需的全部费用，包含但不限于服务费、材料费、制作安装费</w:t>
      </w:r>
      <w:r>
        <w:rPr>
          <w:rFonts w:hint="eastAsia" w:ascii="宋体" w:hAnsi="宋体" w:cs="宋体"/>
          <w:b w:val="0"/>
          <w:bCs w:val="0"/>
          <w:kern w:val="2"/>
          <w:sz w:val="24"/>
          <w:szCs w:val="24"/>
          <w:lang w:val="zh-CN" w:eastAsia="zh-CN"/>
        </w:rPr>
        <w:t>、</w:t>
      </w:r>
      <w:r>
        <w:rPr>
          <w:rFonts w:hint="eastAsia" w:ascii="宋体" w:hAnsi="宋体" w:cs="宋体"/>
          <w:b w:val="0"/>
          <w:bCs w:val="0"/>
          <w:kern w:val="2"/>
          <w:sz w:val="24"/>
          <w:szCs w:val="24"/>
          <w:lang w:val="zh-CN"/>
        </w:rPr>
        <w:t>管理费、</w:t>
      </w:r>
      <w:r>
        <w:rPr>
          <w:rFonts w:hint="eastAsia" w:ascii="宋体" w:hAnsi="宋体" w:cs="宋体"/>
          <w:b w:val="0"/>
          <w:bCs w:val="0"/>
          <w:kern w:val="2"/>
          <w:sz w:val="24"/>
          <w:szCs w:val="24"/>
          <w:lang w:val="en-US" w:eastAsia="zh-CN"/>
        </w:rPr>
        <w:t>交通费、餐饮费、</w:t>
      </w:r>
      <w:r>
        <w:rPr>
          <w:rFonts w:hint="eastAsia" w:ascii="宋体" w:hAnsi="宋体" w:cs="宋体"/>
          <w:b w:val="0"/>
          <w:bCs w:val="0"/>
          <w:kern w:val="2"/>
          <w:sz w:val="24"/>
          <w:szCs w:val="24"/>
          <w:lang w:val="zh-CN"/>
        </w:rPr>
        <w:t>税金</w:t>
      </w:r>
      <w:r>
        <w:rPr>
          <w:rFonts w:hint="eastAsia" w:ascii="宋体" w:hAnsi="宋体" w:cs="宋体"/>
          <w:b w:val="0"/>
          <w:bCs w:val="0"/>
          <w:kern w:val="2"/>
          <w:sz w:val="24"/>
          <w:szCs w:val="24"/>
          <w:lang w:val="zh-CN" w:eastAsia="zh-CN"/>
        </w:rPr>
        <w:t>（</w:t>
      </w:r>
      <w:r>
        <w:rPr>
          <w:rFonts w:hint="eastAsia" w:ascii="宋体" w:hAnsi="宋体" w:cs="宋体"/>
          <w:b w:val="0"/>
          <w:bCs w:val="0"/>
          <w:kern w:val="2"/>
          <w:sz w:val="24"/>
          <w:szCs w:val="24"/>
          <w:lang w:val="en-US" w:eastAsia="zh-CN"/>
        </w:rPr>
        <w:t>提供增值税专用发票）</w:t>
      </w:r>
      <w:r>
        <w:rPr>
          <w:rFonts w:hint="eastAsia" w:ascii="宋体" w:hAnsi="宋体" w:cs="宋体"/>
          <w:b w:val="0"/>
          <w:bCs w:val="0"/>
          <w:kern w:val="2"/>
          <w:sz w:val="24"/>
          <w:szCs w:val="24"/>
          <w:lang w:val="zh-CN"/>
        </w:rPr>
        <w:t>等完成本项目所涉及的一切费用</w:t>
      </w:r>
      <w:r>
        <w:rPr>
          <w:rFonts w:hint="eastAsia" w:ascii="宋体" w:hAnsi="宋体" w:cs="宋体"/>
          <w:b w:val="0"/>
          <w:bCs w:val="0"/>
          <w:kern w:val="2"/>
          <w:sz w:val="24"/>
          <w:szCs w:val="24"/>
          <w:lang w:val="zh-CN" w:eastAsia="zh-CN"/>
        </w:rPr>
        <w:t>，</w:t>
      </w:r>
      <w:r>
        <w:rPr>
          <w:rFonts w:hint="eastAsia" w:ascii="宋体" w:hAnsi="宋体" w:cs="宋体"/>
          <w:b w:val="0"/>
          <w:bCs w:val="0"/>
          <w:kern w:val="2"/>
          <w:sz w:val="24"/>
          <w:szCs w:val="24"/>
          <w:lang w:val="zh-CN"/>
        </w:rPr>
        <w:t>以及合同明示或暗示的所有责任、义务和一般风险。合同执行期内不调整。</w:t>
      </w:r>
    </w:p>
    <w:p w14:paraId="06B49B8F">
      <w:pPr>
        <w:adjustRightInd w:val="0"/>
        <w:spacing w:line="400" w:lineRule="exact"/>
        <w:ind w:firstLine="420" w:firstLineChars="200"/>
        <w:rPr>
          <w:rFonts w:hint="eastAsia"/>
          <w:highlight w:val="none"/>
        </w:rPr>
      </w:pPr>
    </w:p>
    <w:p w14:paraId="5142BFCA">
      <w:pPr>
        <w:adjustRightInd w:val="0"/>
        <w:spacing w:line="400" w:lineRule="exact"/>
        <w:ind w:firstLine="420" w:firstLineChars="200"/>
        <w:rPr>
          <w:rFonts w:hint="eastAsia"/>
          <w:highlight w:val="none"/>
        </w:rPr>
      </w:pPr>
    </w:p>
    <w:p w14:paraId="21E6B305">
      <w:pPr>
        <w:adjustRightInd w:val="0"/>
        <w:spacing w:line="400" w:lineRule="exact"/>
        <w:ind w:firstLine="420" w:firstLineChars="200"/>
        <w:rPr>
          <w:rFonts w:hint="eastAsia"/>
          <w:highlight w:val="none"/>
        </w:rPr>
      </w:pPr>
    </w:p>
    <w:p w14:paraId="16ED0B57">
      <w:pPr>
        <w:adjustRightInd/>
        <w:spacing w:after="0" w:line="500" w:lineRule="exact"/>
        <w:ind w:firstLine="480" w:firstLineChars="200"/>
        <w:rPr>
          <w:rFonts w:hint="eastAsia" w:ascii="宋体" w:hAnsi="宋体" w:cs="宋体"/>
          <w:b w:val="0"/>
          <w:bCs w:val="0"/>
          <w:kern w:val="2"/>
          <w:sz w:val="24"/>
          <w:szCs w:val="24"/>
          <w:lang w:val="zh-CN"/>
        </w:rPr>
      </w:pPr>
      <w:r>
        <w:rPr>
          <w:rFonts w:hint="eastAsia" w:ascii="宋体" w:hAnsi="宋体" w:cs="宋体"/>
          <w:b w:val="0"/>
          <w:bCs w:val="0"/>
          <w:kern w:val="2"/>
          <w:sz w:val="24"/>
          <w:szCs w:val="24"/>
          <w:lang w:val="zh-CN"/>
        </w:rPr>
        <w:t>申请人名称：（盖章）</w:t>
      </w:r>
    </w:p>
    <w:p w14:paraId="0193CDD0">
      <w:pPr>
        <w:adjustRightInd/>
        <w:spacing w:after="0" w:line="500" w:lineRule="exact"/>
        <w:ind w:firstLine="480" w:firstLineChars="200"/>
        <w:rPr>
          <w:rFonts w:hint="eastAsia" w:ascii="宋体" w:hAnsi="宋体" w:cs="宋体"/>
          <w:b w:val="0"/>
          <w:bCs w:val="0"/>
          <w:kern w:val="2"/>
          <w:sz w:val="24"/>
          <w:szCs w:val="24"/>
          <w:lang w:val="zh-CN"/>
        </w:rPr>
      </w:pPr>
      <w:r>
        <w:rPr>
          <w:rFonts w:hint="eastAsia" w:ascii="宋体" w:hAnsi="宋体" w:cs="宋体"/>
          <w:b w:val="0"/>
          <w:bCs w:val="0"/>
          <w:kern w:val="2"/>
          <w:sz w:val="24"/>
          <w:szCs w:val="24"/>
          <w:lang w:val="zh-CN"/>
        </w:rPr>
        <w:t>法定代表人或委托代理人（签字）：</w:t>
      </w:r>
    </w:p>
    <w:p w14:paraId="3EA52788">
      <w:pPr>
        <w:adjustRightInd/>
        <w:spacing w:after="0" w:line="500" w:lineRule="exact"/>
        <w:ind w:firstLine="480" w:firstLineChars="200"/>
        <w:rPr>
          <w:rFonts w:hint="eastAsia" w:ascii="宋体" w:hAnsi="宋体" w:cs="宋体"/>
          <w:b w:val="0"/>
          <w:bCs w:val="0"/>
          <w:kern w:val="2"/>
          <w:sz w:val="24"/>
          <w:szCs w:val="24"/>
          <w:lang w:val="zh-CN"/>
        </w:rPr>
      </w:pPr>
      <w:r>
        <w:rPr>
          <w:rFonts w:hint="eastAsia" w:ascii="宋体" w:hAnsi="宋体" w:cs="宋体"/>
          <w:b w:val="0"/>
          <w:bCs w:val="0"/>
          <w:kern w:val="2"/>
          <w:sz w:val="24"/>
          <w:szCs w:val="24"/>
          <w:lang w:val="zh-CN"/>
        </w:rPr>
        <w:t>日期：</w:t>
      </w:r>
    </w:p>
    <w:p w14:paraId="37BBCB1E">
      <w:pPr>
        <w:rPr>
          <w:rFonts w:hint="eastAsia"/>
          <w:highlight w:val="none"/>
        </w:rPr>
      </w:pPr>
      <w:r>
        <w:rPr>
          <w:rFonts w:hint="eastAsia"/>
          <w:highlight w:val="none"/>
        </w:rPr>
        <w:br w:type="page"/>
      </w:r>
    </w:p>
    <w:p w14:paraId="27DAD70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highlight w:val="none"/>
        </w:rPr>
      </w:pPr>
    </w:p>
    <w:p w14:paraId="3D666A4D">
      <w:pPr>
        <w:pStyle w:val="5"/>
        <w:jc w:val="center"/>
        <w:rPr>
          <w:rFonts w:ascii="黑体" w:eastAsia="黑体"/>
          <w:highlight w:val="none"/>
        </w:rPr>
      </w:pPr>
      <w:r>
        <w:rPr>
          <w:rFonts w:hint="eastAsia" w:ascii="黑体" w:eastAsia="黑体"/>
          <w:highlight w:val="none"/>
        </w:rPr>
        <w:t>资格审查资料</w:t>
      </w:r>
    </w:p>
    <w:p w14:paraId="2DA42EF3">
      <w:pPr>
        <w:rPr>
          <w:sz w:val="21"/>
          <w:szCs w:val="21"/>
          <w:highlight w:val="none"/>
        </w:rPr>
      </w:pPr>
    </w:p>
    <w:p w14:paraId="6DC3C0FF">
      <w:pPr>
        <w:pStyle w:val="8"/>
        <w:spacing w:line="360" w:lineRule="auto"/>
        <w:ind w:firstLine="480" w:firstLineChars="200"/>
        <w:rPr>
          <w:rFonts w:ascii="宋体"/>
          <w:bCs/>
          <w:highlight w:val="none"/>
        </w:rPr>
      </w:pPr>
      <w:r>
        <w:rPr>
          <w:rFonts w:hint="eastAsia" w:ascii="宋体" w:hAnsi="宋体"/>
          <w:bCs/>
          <w:highlight w:val="none"/>
        </w:rPr>
        <w:t>附：</w:t>
      </w:r>
    </w:p>
    <w:p w14:paraId="35633C8D">
      <w:pPr>
        <w:pStyle w:val="8"/>
        <w:numPr>
          <w:ilvl w:val="0"/>
          <w:numId w:val="0"/>
        </w:numPr>
        <w:adjustRightInd w:val="0"/>
        <w:spacing w:line="360" w:lineRule="auto"/>
        <w:ind w:firstLine="480" w:firstLineChars="200"/>
        <w:jc w:val="left"/>
        <w:textAlignment w:val="baseline"/>
        <w:rPr>
          <w:rFonts w:hint="eastAsia"/>
          <w:bCs/>
          <w:highlight w:val="none"/>
          <w:lang w:eastAsia="zh-CN"/>
        </w:rPr>
      </w:pPr>
      <w:r>
        <w:rPr>
          <w:rFonts w:hint="eastAsia"/>
          <w:bCs/>
          <w:highlight w:val="none"/>
          <w:lang w:val="en-US" w:eastAsia="zh-CN"/>
        </w:rPr>
        <w:t>1、具备有效的营业执照，经营范围包含：广告设计、制作等相关内容（加盖单位公章）</w:t>
      </w:r>
      <w:r>
        <w:rPr>
          <w:rFonts w:hint="eastAsia"/>
          <w:bCs/>
          <w:highlight w:val="none"/>
          <w:lang w:eastAsia="zh-CN"/>
        </w:rPr>
        <w:t>。</w:t>
      </w:r>
    </w:p>
    <w:p w14:paraId="4FECEA14">
      <w:pPr>
        <w:pStyle w:val="8"/>
        <w:numPr>
          <w:ilvl w:val="0"/>
          <w:numId w:val="0"/>
        </w:numPr>
        <w:adjustRightInd w:val="0"/>
        <w:spacing w:line="360" w:lineRule="auto"/>
        <w:ind w:firstLine="480" w:firstLineChars="200"/>
        <w:jc w:val="left"/>
        <w:textAlignment w:val="baseline"/>
        <w:rPr>
          <w:rFonts w:hint="eastAsia"/>
          <w:bCs/>
          <w:highlight w:val="none"/>
          <w:lang w:val="en-US" w:eastAsia="zh-CN"/>
        </w:rPr>
      </w:pPr>
      <w:r>
        <w:rPr>
          <w:rFonts w:hint="eastAsia"/>
          <w:bCs/>
          <w:highlight w:val="none"/>
          <w:lang w:val="en-US" w:eastAsia="zh-CN"/>
        </w:rPr>
        <w:t>2、承诺函。</w:t>
      </w:r>
    </w:p>
    <w:p w14:paraId="7D08D602">
      <w:pPr>
        <w:pStyle w:val="8"/>
        <w:numPr>
          <w:ilvl w:val="0"/>
          <w:numId w:val="0"/>
        </w:numPr>
        <w:adjustRightInd w:val="0"/>
        <w:spacing w:line="360" w:lineRule="auto"/>
        <w:ind w:firstLine="480" w:firstLineChars="200"/>
        <w:jc w:val="left"/>
        <w:textAlignment w:val="baseline"/>
        <w:rPr>
          <w:rFonts w:hint="eastAsia"/>
          <w:bCs/>
          <w:highlight w:val="none"/>
          <w:lang w:val="en-US" w:eastAsia="zh-CN"/>
        </w:rPr>
      </w:pPr>
      <w:r>
        <w:rPr>
          <w:rFonts w:hint="eastAsia"/>
          <w:bCs/>
          <w:highlight w:val="none"/>
          <w:lang w:val="en-US" w:eastAsia="zh-CN"/>
        </w:rPr>
        <w:t>3、无行贿犯罪的承诺函。</w:t>
      </w:r>
    </w:p>
    <w:p w14:paraId="17AEA366">
      <w:pPr>
        <w:pStyle w:val="8"/>
        <w:numPr>
          <w:ilvl w:val="0"/>
          <w:numId w:val="0"/>
        </w:numPr>
        <w:adjustRightInd w:val="0"/>
        <w:spacing w:line="360" w:lineRule="auto"/>
        <w:ind w:firstLine="480" w:firstLineChars="200"/>
        <w:jc w:val="left"/>
        <w:textAlignment w:val="baseline"/>
        <w:rPr>
          <w:rFonts w:hint="default"/>
          <w:bCs/>
          <w:highlight w:val="none"/>
          <w:lang w:val="en-US" w:eastAsia="zh-CN"/>
        </w:rPr>
      </w:pPr>
    </w:p>
    <w:p w14:paraId="4DDD86C0">
      <w:pPr>
        <w:rPr>
          <w:rFonts w:hint="default"/>
          <w:highlight w:val="none"/>
          <w:lang w:val="en-US" w:eastAsia="zh-CN"/>
        </w:rPr>
      </w:pPr>
    </w:p>
    <w:p w14:paraId="2DAAA62A">
      <w:pPr>
        <w:rPr>
          <w:bCs/>
          <w:kern w:val="2"/>
          <w:sz w:val="21"/>
          <w:highlight w:val="none"/>
        </w:rPr>
      </w:pPr>
      <w:r>
        <w:rPr>
          <w:bCs/>
          <w:highlight w:val="none"/>
        </w:rPr>
        <w:br w:type="page"/>
      </w:r>
    </w:p>
    <w:p w14:paraId="24D02D30">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承诺函</w:t>
      </w:r>
    </w:p>
    <w:p w14:paraId="58ACAF5F">
      <w:pPr>
        <w:rPr>
          <w:rFonts w:ascii="Times New Roman"/>
          <w:kern w:val="2"/>
          <w:sz w:val="21"/>
          <w:highlight w:val="none"/>
        </w:rPr>
      </w:pPr>
    </w:p>
    <w:p w14:paraId="1FD9CEE4">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7D5B3220">
      <w:pPr>
        <w:spacing w:line="520" w:lineRule="exact"/>
        <w:ind w:firstLine="482"/>
        <w:rPr>
          <w:sz w:val="21"/>
          <w:szCs w:val="21"/>
          <w:highlight w:val="none"/>
        </w:rPr>
      </w:pPr>
      <w:r>
        <w:rPr>
          <w:rFonts w:hint="eastAsia"/>
          <w:kern w:val="2"/>
          <w:sz w:val="22"/>
          <w:szCs w:val="22"/>
          <w:highlight w:val="none"/>
        </w:rPr>
        <w:t>按照贵方</w:t>
      </w:r>
      <w:r>
        <w:rPr>
          <w:rFonts w:hint="eastAsia"/>
          <w:kern w:val="2"/>
          <w:sz w:val="22"/>
          <w:szCs w:val="22"/>
          <w:highlight w:val="none"/>
          <w:u w:val="single"/>
          <w:lang w:val="en-US" w:eastAsia="zh-CN"/>
        </w:rPr>
        <w:t>图文广告项目</w:t>
      </w:r>
      <w:r>
        <w:rPr>
          <w:rFonts w:hint="eastAsia"/>
          <w:kern w:val="2"/>
          <w:sz w:val="22"/>
          <w:szCs w:val="22"/>
          <w:highlight w:val="none"/>
        </w:rPr>
        <w:t>的要求，我方仔细研究了</w:t>
      </w:r>
      <w:r>
        <w:rPr>
          <w:rFonts w:hint="eastAsia"/>
          <w:kern w:val="2"/>
          <w:sz w:val="22"/>
          <w:szCs w:val="22"/>
          <w:highlight w:val="none"/>
          <w:lang w:eastAsia="zh-CN"/>
        </w:rPr>
        <w:t>比选</w:t>
      </w:r>
      <w:r>
        <w:rPr>
          <w:rFonts w:hint="eastAsia"/>
          <w:kern w:val="2"/>
          <w:sz w:val="22"/>
          <w:szCs w:val="22"/>
          <w:highlight w:val="none"/>
          <w:lang w:eastAsia="zh-Hans"/>
        </w:rPr>
        <w:t>文件</w:t>
      </w:r>
      <w:r>
        <w:rPr>
          <w:rFonts w:hint="eastAsia"/>
          <w:kern w:val="2"/>
          <w:sz w:val="22"/>
          <w:szCs w:val="22"/>
          <w:highlight w:val="none"/>
        </w:rPr>
        <w:t>的全部内容，我方承诺：</w:t>
      </w:r>
    </w:p>
    <w:p w14:paraId="118715D6">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1</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我方商业信誉良好，未处于财产被接管、冻结、破产状态，未处于有关行政处罚期间，且未处于</w:t>
      </w:r>
      <w:r>
        <w:rPr>
          <w:rFonts w:hint="eastAsia"/>
          <w:kern w:val="2"/>
          <w:sz w:val="22"/>
          <w:szCs w:val="22"/>
          <w:highlight w:val="none"/>
          <w:lang w:eastAsia="zh-CN"/>
        </w:rPr>
        <w:t>比选</w:t>
      </w:r>
      <w:r>
        <w:rPr>
          <w:rFonts w:hint="eastAsia"/>
          <w:kern w:val="2"/>
          <w:sz w:val="22"/>
          <w:szCs w:val="22"/>
          <w:highlight w:val="none"/>
        </w:rPr>
        <w:t>禁入期内。</w:t>
      </w:r>
    </w:p>
    <w:p w14:paraId="2C75BD13">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2</w:t>
      </w:r>
      <w:r>
        <w:rPr>
          <w:rFonts w:hint="eastAsia"/>
          <w:kern w:val="2"/>
          <w:sz w:val="22"/>
          <w:szCs w:val="22"/>
          <w:highlight w:val="none"/>
        </w:rPr>
        <w:t>）我方不属于其他国家相关法律法规规定的禁止参加</w:t>
      </w:r>
      <w:r>
        <w:rPr>
          <w:rFonts w:hint="eastAsia"/>
          <w:kern w:val="2"/>
          <w:sz w:val="22"/>
          <w:szCs w:val="22"/>
          <w:highlight w:val="none"/>
          <w:lang w:eastAsia="zh-CN"/>
        </w:rPr>
        <w:t>比选</w:t>
      </w:r>
      <w:r>
        <w:rPr>
          <w:rFonts w:hint="eastAsia"/>
          <w:kern w:val="2"/>
          <w:sz w:val="22"/>
          <w:szCs w:val="22"/>
          <w:highlight w:val="none"/>
        </w:rPr>
        <w:t>的申请人。</w:t>
      </w:r>
    </w:p>
    <w:p w14:paraId="2AC2F712">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3</w:t>
      </w:r>
      <w:r>
        <w:rPr>
          <w:rFonts w:hint="eastAsia"/>
          <w:kern w:val="2"/>
          <w:sz w:val="22"/>
          <w:szCs w:val="22"/>
          <w:highlight w:val="none"/>
        </w:rPr>
        <w:t>）我方依法设立，具有相应执业资质。</w:t>
      </w:r>
    </w:p>
    <w:p w14:paraId="73ADA041">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4</w:t>
      </w:r>
      <w:r>
        <w:rPr>
          <w:rFonts w:hint="eastAsia"/>
          <w:kern w:val="2"/>
          <w:sz w:val="22"/>
          <w:szCs w:val="22"/>
          <w:highlight w:val="none"/>
        </w:rPr>
        <w:t>）我方合法经营、依法执业，遵守法律法规、职业道德和执业准则，有良好社会信誉。</w:t>
      </w:r>
    </w:p>
    <w:p w14:paraId="6E6A36CB">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5</w:t>
      </w:r>
      <w:r>
        <w:rPr>
          <w:rFonts w:hint="eastAsia"/>
          <w:kern w:val="2"/>
          <w:sz w:val="22"/>
          <w:szCs w:val="22"/>
          <w:highlight w:val="none"/>
        </w:rPr>
        <w:t>）我方未处于</w:t>
      </w:r>
      <w:r>
        <w:rPr>
          <w:rFonts w:hint="eastAsia"/>
          <w:kern w:val="2"/>
          <w:sz w:val="22"/>
          <w:szCs w:val="22"/>
          <w:highlight w:val="none"/>
          <w:lang w:eastAsia="zh-CN"/>
        </w:rPr>
        <w:t>比选</w:t>
      </w:r>
      <w:r>
        <w:rPr>
          <w:rFonts w:hint="eastAsia"/>
          <w:kern w:val="2"/>
          <w:sz w:val="22"/>
          <w:szCs w:val="22"/>
          <w:highlight w:val="none"/>
        </w:rPr>
        <w:t>人及上级主管部门交易黑名单和市场禁入期内。</w:t>
      </w:r>
    </w:p>
    <w:p w14:paraId="7E444637">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6</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我公司无违约及违法情况。</w:t>
      </w:r>
    </w:p>
    <w:p w14:paraId="2C4EFBA5">
      <w:pPr>
        <w:spacing w:line="520" w:lineRule="exact"/>
        <w:ind w:firstLine="482"/>
        <w:rPr>
          <w:kern w:val="2"/>
          <w:sz w:val="22"/>
          <w:szCs w:val="22"/>
          <w:highlight w:val="none"/>
        </w:rPr>
      </w:pPr>
      <w:r>
        <w:rPr>
          <w:rFonts w:hint="eastAsia"/>
          <w:kern w:val="2"/>
          <w:sz w:val="22"/>
          <w:szCs w:val="22"/>
          <w:highlight w:val="none"/>
        </w:rPr>
        <w:t>（7）我方</w:t>
      </w:r>
      <w:r>
        <w:rPr>
          <w:rFonts w:hint="eastAsia"/>
          <w:bCs/>
          <w:sz w:val="21"/>
          <w:szCs w:val="21"/>
          <w:highlight w:val="none"/>
        </w:rPr>
        <w:t>具有较好的财务能力，</w:t>
      </w:r>
      <w:r>
        <w:rPr>
          <w:rFonts w:hint="eastAsia"/>
          <w:bCs/>
          <w:sz w:val="21"/>
          <w:szCs w:val="21"/>
          <w:highlight w:val="none"/>
          <w:lang w:val="en-US" w:eastAsia="zh-Hans"/>
        </w:rPr>
        <w:t>近</w:t>
      </w:r>
      <w:r>
        <w:rPr>
          <w:rFonts w:hint="default"/>
          <w:bCs/>
          <w:sz w:val="21"/>
          <w:szCs w:val="21"/>
          <w:highlight w:val="none"/>
          <w:lang w:eastAsia="zh-Hans"/>
        </w:rPr>
        <w:t>3</w:t>
      </w:r>
      <w:r>
        <w:rPr>
          <w:rFonts w:hint="eastAsia"/>
          <w:bCs/>
          <w:sz w:val="21"/>
          <w:szCs w:val="21"/>
          <w:highlight w:val="none"/>
          <w:lang w:val="en-US" w:eastAsia="zh-Hans"/>
        </w:rPr>
        <w:t>年</w:t>
      </w:r>
      <w:r>
        <w:rPr>
          <w:rFonts w:hint="eastAsia"/>
          <w:bCs/>
          <w:sz w:val="21"/>
          <w:szCs w:val="21"/>
          <w:highlight w:val="none"/>
        </w:rPr>
        <w:t>连续不亏损，并在人员、设备等方面具备相应的履约能力。</w:t>
      </w:r>
    </w:p>
    <w:p w14:paraId="703471CE">
      <w:pPr>
        <w:autoSpaceDE w:val="0"/>
        <w:autoSpaceDN w:val="0"/>
        <w:adjustRightInd w:val="0"/>
        <w:spacing w:after="160" w:line="259" w:lineRule="auto"/>
        <w:rPr>
          <w:rFonts w:hint="default"/>
          <w:color w:val="000000"/>
          <w:sz w:val="22"/>
          <w:szCs w:val="22"/>
          <w:highlight w:val="none"/>
        </w:rPr>
      </w:pPr>
    </w:p>
    <w:p w14:paraId="6C1859FB">
      <w:pPr>
        <w:autoSpaceDE w:val="0"/>
        <w:autoSpaceDN w:val="0"/>
        <w:adjustRightInd w:val="0"/>
        <w:spacing w:after="160" w:line="259" w:lineRule="auto"/>
        <w:rPr>
          <w:color w:val="000000"/>
          <w:sz w:val="22"/>
          <w:szCs w:val="22"/>
          <w:highlight w:val="none"/>
        </w:rPr>
      </w:pPr>
    </w:p>
    <w:p w14:paraId="6109A513">
      <w:pPr>
        <w:autoSpaceDE w:val="0"/>
        <w:autoSpaceDN w:val="0"/>
        <w:adjustRightInd w:val="0"/>
        <w:spacing w:after="160" w:line="259" w:lineRule="auto"/>
        <w:rPr>
          <w:rFonts w:hAnsi="Calibri"/>
          <w:color w:val="000000"/>
          <w:sz w:val="22"/>
          <w:szCs w:val="22"/>
          <w:highlight w:val="none"/>
        </w:rPr>
      </w:pPr>
    </w:p>
    <w:p w14:paraId="12A28DC3">
      <w:pPr>
        <w:adjustRightInd w:val="0"/>
        <w:spacing w:line="400" w:lineRule="exact"/>
        <w:ind w:firstLine="420" w:firstLineChars="200"/>
        <w:rPr>
          <w:highlight w:val="none"/>
        </w:rPr>
      </w:pPr>
      <w:r>
        <w:rPr>
          <w:rFonts w:hint="eastAsia"/>
          <w:highlight w:val="none"/>
        </w:rPr>
        <w:t>申请人名称：（盖章）</w:t>
      </w:r>
    </w:p>
    <w:p w14:paraId="75B75187">
      <w:pPr>
        <w:adjustRightInd w:val="0"/>
        <w:spacing w:line="400" w:lineRule="exact"/>
        <w:ind w:firstLine="420" w:firstLineChars="200"/>
        <w:rPr>
          <w:highlight w:val="none"/>
        </w:rPr>
      </w:pPr>
      <w:r>
        <w:rPr>
          <w:rFonts w:hint="eastAsia"/>
          <w:highlight w:val="none"/>
        </w:rPr>
        <w:t>法定代表人或其委托代理人（签字）：</w:t>
      </w:r>
    </w:p>
    <w:p w14:paraId="09B01B73">
      <w:pPr>
        <w:adjustRightInd w:val="0"/>
        <w:spacing w:line="400" w:lineRule="exact"/>
        <w:ind w:firstLine="420" w:firstLineChars="200"/>
        <w:rPr>
          <w:kern w:val="2"/>
          <w:sz w:val="22"/>
          <w:szCs w:val="22"/>
          <w:highlight w:val="none"/>
        </w:rPr>
      </w:pPr>
      <w:r>
        <w:rPr>
          <w:rFonts w:hint="eastAsia"/>
          <w:highlight w:val="none"/>
        </w:rPr>
        <w:t>日期：</w:t>
      </w:r>
    </w:p>
    <w:p w14:paraId="495F35A5">
      <w:pPr>
        <w:rPr>
          <w:highlight w:val="none"/>
        </w:rPr>
      </w:pPr>
      <w:r>
        <w:rPr>
          <w:rFonts w:hAnsi="宋体"/>
          <w:b/>
          <w:bCs/>
          <w:sz w:val="21"/>
          <w:szCs w:val="21"/>
          <w:highlight w:val="none"/>
        </w:rPr>
        <w:br w:type="page"/>
      </w:r>
    </w:p>
    <w:p w14:paraId="693E3952">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无行贿犯罪的承诺函</w:t>
      </w:r>
    </w:p>
    <w:p w14:paraId="2A4971B5">
      <w:pPr>
        <w:rPr>
          <w:rFonts w:ascii="Times New Roman"/>
          <w:kern w:val="2"/>
          <w:sz w:val="21"/>
          <w:highlight w:val="none"/>
        </w:rPr>
      </w:pPr>
    </w:p>
    <w:p w14:paraId="17B4B97A">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3A707078">
      <w:pPr>
        <w:spacing w:line="520" w:lineRule="exact"/>
        <w:ind w:firstLine="482"/>
        <w:rPr>
          <w:rFonts w:hint="eastAsia" w:eastAsiaTheme="minorEastAsia"/>
          <w:kern w:val="2"/>
          <w:sz w:val="22"/>
          <w:szCs w:val="22"/>
          <w:highlight w:val="none"/>
          <w:lang w:eastAsia="zh-CN"/>
        </w:rPr>
      </w:pPr>
      <w:r>
        <w:rPr>
          <w:rFonts w:hint="eastAsia"/>
          <w:kern w:val="2"/>
          <w:sz w:val="22"/>
          <w:szCs w:val="22"/>
          <w:highlight w:val="none"/>
        </w:rPr>
        <w:t>我公司</w:t>
      </w:r>
      <w:r>
        <w:rPr>
          <w:rFonts w:hint="eastAsia"/>
          <w:kern w:val="2"/>
          <w:sz w:val="22"/>
          <w:szCs w:val="22"/>
          <w:highlight w:val="none"/>
          <w:u w:val="single"/>
        </w:rPr>
        <w:t>（比选申请人名称）（</w:t>
      </w:r>
      <w:bookmarkStart w:id="187" w:name="_Hlk52813658"/>
      <w:r>
        <w:rPr>
          <w:rFonts w:hint="eastAsia"/>
          <w:kern w:val="2"/>
          <w:sz w:val="22"/>
          <w:szCs w:val="22"/>
          <w:highlight w:val="none"/>
          <w:u w:val="single"/>
        </w:rPr>
        <w:t>单位统一社会信用代码</w:t>
      </w:r>
      <w:bookmarkEnd w:id="187"/>
      <w:r>
        <w:rPr>
          <w:rFonts w:hint="eastAsia"/>
          <w:kern w:val="2"/>
          <w:sz w:val="22"/>
          <w:szCs w:val="22"/>
          <w:highlight w:val="none"/>
          <w:u w:val="single"/>
        </w:rPr>
        <w:t>）</w:t>
      </w:r>
      <w:r>
        <w:rPr>
          <w:rFonts w:hint="eastAsia"/>
          <w:kern w:val="2"/>
          <w:sz w:val="22"/>
          <w:szCs w:val="22"/>
          <w:highlight w:val="none"/>
        </w:rPr>
        <w:t>、法定代表人</w:t>
      </w:r>
      <w:r>
        <w:rPr>
          <w:rFonts w:hint="eastAsia"/>
          <w:kern w:val="2"/>
          <w:sz w:val="22"/>
          <w:szCs w:val="22"/>
          <w:highlight w:val="none"/>
          <w:u w:val="single"/>
        </w:rPr>
        <w:t xml:space="preserve">（姓名）  </w:t>
      </w:r>
      <w:r>
        <w:rPr>
          <w:rFonts w:hint="eastAsia"/>
          <w:kern w:val="2"/>
          <w:sz w:val="22"/>
          <w:szCs w:val="22"/>
          <w:highlight w:val="none"/>
          <w:u w:val="single"/>
          <w:lang w:val="en-US" w:eastAsia="zh-CN"/>
        </w:rPr>
        <w:t xml:space="preserve">         </w:t>
      </w:r>
      <w:r>
        <w:rPr>
          <w:rFonts w:hint="eastAsia"/>
          <w:kern w:val="2"/>
          <w:sz w:val="22"/>
          <w:szCs w:val="22"/>
          <w:highlight w:val="none"/>
          <w:u w:val="single"/>
        </w:rPr>
        <w:t xml:space="preserve"> （身份证号）</w:t>
      </w:r>
      <w:r>
        <w:rPr>
          <w:rFonts w:hint="eastAsia"/>
          <w:kern w:val="2"/>
          <w:sz w:val="22"/>
          <w:szCs w:val="22"/>
          <w:highlight w:val="none"/>
          <w:lang w:eastAsia="zh-CN"/>
        </w:rPr>
        <w:t>、</w:t>
      </w:r>
      <w:r>
        <w:rPr>
          <w:rFonts w:hint="eastAsia"/>
          <w:kern w:val="2"/>
          <w:sz w:val="22"/>
          <w:szCs w:val="22"/>
          <w:highlight w:val="none"/>
          <w:lang w:val="en-US" w:eastAsia="zh-CN"/>
        </w:rPr>
        <w:t>项目负责人</w:t>
      </w:r>
      <w:r>
        <w:rPr>
          <w:rFonts w:hint="eastAsia"/>
          <w:kern w:val="2"/>
          <w:sz w:val="22"/>
          <w:szCs w:val="22"/>
          <w:highlight w:val="none"/>
          <w:u w:val="single"/>
          <w:lang w:val="en-US" w:eastAsia="zh-CN"/>
        </w:rPr>
        <w:t>（姓名）（身份证号）</w:t>
      </w:r>
      <w:r>
        <w:rPr>
          <w:rFonts w:hint="eastAsia" w:asciiTheme="minorEastAsia" w:hAnsiTheme="minorEastAsia" w:eastAsiaTheme="minorEastAsia" w:cstheme="minorEastAsia"/>
          <w:kern w:val="2"/>
          <w:sz w:val="22"/>
          <w:szCs w:val="22"/>
          <w:highlight w:val="none"/>
        </w:rPr>
        <w:t>在 202</w:t>
      </w:r>
      <w:r>
        <w:rPr>
          <w:rFonts w:hint="eastAsia" w:asciiTheme="minorEastAsia" w:hAnsiTheme="minorEastAsia" w:cstheme="minorEastAsia"/>
          <w:kern w:val="2"/>
          <w:sz w:val="22"/>
          <w:szCs w:val="22"/>
          <w:highlight w:val="none"/>
          <w:lang w:val="en-US" w:eastAsia="zh-CN"/>
        </w:rPr>
        <w:t>2</w:t>
      </w:r>
      <w:r>
        <w:rPr>
          <w:rFonts w:hint="eastAsia" w:asciiTheme="minorEastAsia" w:hAnsiTheme="minorEastAsia" w:eastAsiaTheme="minorEastAsia" w:cstheme="minorEastAsia"/>
          <w:kern w:val="2"/>
          <w:sz w:val="22"/>
          <w:szCs w:val="22"/>
          <w:highlight w:val="none"/>
        </w:rPr>
        <w:t xml:space="preserve"> 年</w:t>
      </w:r>
      <w:r>
        <w:rPr>
          <w:rFonts w:hint="eastAsia" w:asciiTheme="minorEastAsia" w:hAnsiTheme="minorEastAsia" w:eastAsiaTheme="minorEastAsia" w:cstheme="minorEastAsia"/>
          <w:kern w:val="2"/>
          <w:sz w:val="22"/>
          <w:szCs w:val="22"/>
          <w:highlight w:val="none"/>
          <w:lang w:val="en-US" w:eastAsia="zh-CN"/>
        </w:rPr>
        <w:t>1</w:t>
      </w:r>
      <w:r>
        <w:rPr>
          <w:rFonts w:hint="eastAsia" w:asciiTheme="minorEastAsia" w:hAnsiTheme="minorEastAsia" w:eastAsiaTheme="minorEastAsia" w:cstheme="minorEastAsia"/>
          <w:kern w:val="2"/>
          <w:sz w:val="22"/>
          <w:szCs w:val="22"/>
          <w:highlight w:val="none"/>
        </w:rPr>
        <w:t>月1日</w:t>
      </w:r>
      <w:r>
        <w:rPr>
          <w:rFonts w:hint="eastAsia"/>
          <w:kern w:val="2"/>
          <w:sz w:val="22"/>
          <w:szCs w:val="22"/>
          <w:highlight w:val="none"/>
        </w:rPr>
        <w:t>至本项目</w:t>
      </w:r>
      <w:r>
        <w:rPr>
          <w:rFonts w:hint="eastAsia"/>
          <w:kern w:val="2"/>
          <w:sz w:val="22"/>
          <w:szCs w:val="22"/>
          <w:highlight w:val="none"/>
          <w:lang w:val="en-US" w:eastAsia="zh-CN"/>
        </w:rPr>
        <w:t>比选申请</w:t>
      </w:r>
      <w:r>
        <w:rPr>
          <w:rFonts w:hint="eastAsia"/>
          <w:kern w:val="2"/>
          <w:sz w:val="22"/>
          <w:szCs w:val="22"/>
          <w:highlight w:val="none"/>
        </w:rPr>
        <w:t>截止日期间，没有被人民法院生效判决为行贿犯罪（包括行贿罪、单位行贿罪、对单位行贿罪、介绍贿赂罪等）。若在合同签订之前发现我单位或承诺人员在上述期间存在行贿犯罪的，可取消我单位中选候选人或中选人资格。若在合同执行期间发现我单位或承诺人员在上述期间存在行贿犯罪的，</w:t>
      </w:r>
      <w:r>
        <w:rPr>
          <w:rFonts w:hint="eastAsia"/>
          <w:kern w:val="2"/>
          <w:sz w:val="22"/>
          <w:szCs w:val="22"/>
          <w:highlight w:val="none"/>
          <w:lang w:val="en-US" w:eastAsia="zh-CN"/>
        </w:rPr>
        <w:t>则</w:t>
      </w:r>
      <w:r>
        <w:rPr>
          <w:rFonts w:hint="eastAsia"/>
          <w:kern w:val="2"/>
          <w:sz w:val="22"/>
          <w:szCs w:val="22"/>
          <w:highlight w:val="none"/>
        </w:rPr>
        <w:t>从合同款中扣除签约合同价的</w:t>
      </w:r>
      <w:r>
        <w:rPr>
          <w:rFonts w:hint="eastAsia" w:asciiTheme="minorEastAsia" w:hAnsiTheme="minorEastAsia" w:eastAsiaTheme="minorEastAsia" w:cstheme="minorEastAsia"/>
          <w:kern w:val="2"/>
          <w:sz w:val="22"/>
          <w:szCs w:val="22"/>
          <w:highlight w:val="none"/>
          <w:u w:val="single"/>
          <w:lang w:val="en-US" w:eastAsia="zh-CN"/>
        </w:rPr>
        <w:t>10</w:t>
      </w:r>
      <w:r>
        <w:rPr>
          <w:rFonts w:hint="eastAsia" w:asciiTheme="minorEastAsia" w:hAnsiTheme="minorEastAsia" w:eastAsiaTheme="minorEastAsia" w:cstheme="minorEastAsia"/>
          <w:kern w:val="2"/>
          <w:sz w:val="22"/>
          <w:szCs w:val="22"/>
          <w:highlight w:val="none"/>
          <w:u w:val="single"/>
        </w:rPr>
        <w:t>%</w:t>
      </w:r>
      <w:r>
        <w:rPr>
          <w:rFonts w:hint="eastAsia"/>
          <w:kern w:val="2"/>
          <w:sz w:val="22"/>
          <w:szCs w:val="22"/>
          <w:highlight w:val="none"/>
        </w:rPr>
        <w:t>作为违约金</w:t>
      </w:r>
      <w:r>
        <w:rPr>
          <w:rFonts w:hint="eastAsia"/>
          <w:kern w:val="2"/>
          <w:sz w:val="22"/>
          <w:szCs w:val="22"/>
          <w:highlight w:val="none"/>
          <w:lang w:eastAsia="zh-CN"/>
        </w:rPr>
        <w:t>。</w:t>
      </w:r>
    </w:p>
    <w:p w14:paraId="22C1FB17">
      <w:pPr>
        <w:autoSpaceDE w:val="0"/>
        <w:autoSpaceDN w:val="0"/>
        <w:adjustRightInd w:val="0"/>
        <w:spacing w:after="160" w:line="259" w:lineRule="auto"/>
        <w:rPr>
          <w:rFonts w:hint="default"/>
          <w:color w:val="000000"/>
          <w:sz w:val="22"/>
          <w:szCs w:val="22"/>
          <w:highlight w:val="none"/>
        </w:rPr>
      </w:pPr>
    </w:p>
    <w:p w14:paraId="19D0ACAE">
      <w:pPr>
        <w:autoSpaceDE w:val="0"/>
        <w:autoSpaceDN w:val="0"/>
        <w:adjustRightInd w:val="0"/>
        <w:spacing w:after="160" w:line="259" w:lineRule="auto"/>
        <w:rPr>
          <w:color w:val="000000"/>
          <w:sz w:val="22"/>
          <w:szCs w:val="22"/>
          <w:highlight w:val="none"/>
        </w:rPr>
      </w:pPr>
    </w:p>
    <w:p w14:paraId="12DE62DF">
      <w:pPr>
        <w:autoSpaceDE w:val="0"/>
        <w:autoSpaceDN w:val="0"/>
        <w:adjustRightInd w:val="0"/>
        <w:spacing w:after="160" w:line="259" w:lineRule="auto"/>
        <w:rPr>
          <w:rFonts w:hAnsi="Calibri"/>
          <w:color w:val="000000"/>
          <w:sz w:val="22"/>
          <w:szCs w:val="22"/>
          <w:highlight w:val="none"/>
        </w:rPr>
      </w:pPr>
    </w:p>
    <w:p w14:paraId="27E86F4F">
      <w:pPr>
        <w:adjustRightInd w:val="0"/>
        <w:spacing w:line="400" w:lineRule="exact"/>
        <w:ind w:firstLine="420" w:firstLineChars="200"/>
        <w:rPr>
          <w:highlight w:val="none"/>
        </w:rPr>
      </w:pPr>
      <w:r>
        <w:rPr>
          <w:rFonts w:hint="eastAsia"/>
          <w:highlight w:val="none"/>
        </w:rPr>
        <w:t>申请人名称：（盖章）</w:t>
      </w:r>
    </w:p>
    <w:p w14:paraId="153ED6B2">
      <w:pPr>
        <w:adjustRightInd w:val="0"/>
        <w:spacing w:line="400" w:lineRule="exact"/>
        <w:ind w:firstLine="420" w:firstLineChars="200"/>
        <w:rPr>
          <w:highlight w:val="none"/>
        </w:rPr>
      </w:pPr>
      <w:r>
        <w:rPr>
          <w:rFonts w:hint="eastAsia"/>
          <w:highlight w:val="none"/>
        </w:rPr>
        <w:t>法定代表人或其委托代理人（签字）：</w:t>
      </w:r>
    </w:p>
    <w:p w14:paraId="1A9966D4">
      <w:pPr>
        <w:adjustRightInd w:val="0"/>
        <w:spacing w:line="400" w:lineRule="exact"/>
        <w:ind w:firstLine="420" w:firstLineChars="200"/>
        <w:rPr>
          <w:kern w:val="2"/>
          <w:sz w:val="22"/>
          <w:szCs w:val="22"/>
          <w:highlight w:val="none"/>
        </w:rPr>
      </w:pPr>
      <w:r>
        <w:rPr>
          <w:rFonts w:hint="eastAsia"/>
          <w:highlight w:val="none"/>
        </w:rPr>
        <w:t>日期：</w:t>
      </w:r>
    </w:p>
    <w:p w14:paraId="34392775">
      <w:pPr>
        <w:rPr>
          <w:rFonts w:hint="eastAsia" w:ascii="仿宋_GB2312" w:hAnsi="仿宋_GB2312" w:eastAsia="仿宋_GB2312" w:cs="仿宋_GB2312"/>
          <w:b w:val="0"/>
          <w:bCs w:val="0"/>
          <w:sz w:val="28"/>
          <w:szCs w:val="28"/>
          <w:highlight w:val="none"/>
        </w:rPr>
      </w:pPr>
      <w:r>
        <w:rPr>
          <w:rFonts w:hAnsi="宋体"/>
          <w:b/>
          <w:bCs/>
          <w:sz w:val="21"/>
          <w:szCs w:val="21"/>
          <w:highlight w:val="none"/>
        </w:rPr>
        <w:br w:type="page"/>
      </w:r>
    </w:p>
    <w:p w14:paraId="6BAC8E3D">
      <w:pPr>
        <w:pStyle w:val="8"/>
        <w:spacing w:line="360" w:lineRule="auto"/>
        <w:jc w:val="center"/>
        <w:rPr>
          <w:rFonts w:ascii="黑体" w:eastAsia="黑体"/>
          <w:highlight w:val="none"/>
        </w:rPr>
      </w:pPr>
      <w:r>
        <w:rPr>
          <w:rFonts w:hint="eastAsia" w:ascii="黑体" w:hAnsi="Times New Roman" w:eastAsia="黑体" w:cstheme="minorBidi"/>
          <w:b/>
          <w:bCs/>
          <w:kern w:val="2"/>
          <w:sz w:val="32"/>
          <w:szCs w:val="32"/>
          <w:highlight w:val="none"/>
          <w:lang w:val="en-US" w:eastAsia="zh-CN" w:bidi="ar-SA"/>
        </w:rPr>
        <w:t>类似项目业绩</w:t>
      </w:r>
    </w:p>
    <w:p w14:paraId="1266FCF5">
      <w:pPr>
        <w:spacing w:line="500" w:lineRule="exact"/>
        <w:jc w:val="center"/>
        <w:rPr>
          <w:rFonts w:ascii="宋体" w:hAnsi="宋体" w:eastAsia="宋体" w:cs="宋体"/>
          <w:b/>
          <w:sz w:val="24"/>
          <w:highlight w:val="none"/>
        </w:rPr>
      </w:pPr>
      <w:r>
        <w:rPr>
          <w:rFonts w:hint="eastAsia" w:ascii="宋体" w:hAnsi="宋体" w:eastAsia="宋体" w:cs="宋体"/>
          <w:b/>
          <w:sz w:val="24"/>
          <w:highlight w:val="none"/>
        </w:rPr>
        <w:t>类似业绩汇总表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022"/>
        <w:gridCol w:w="1471"/>
        <w:gridCol w:w="1471"/>
        <w:gridCol w:w="1408"/>
        <w:gridCol w:w="1408"/>
      </w:tblGrid>
      <w:tr w14:paraId="78B8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9" w:type="dxa"/>
            <w:vAlign w:val="center"/>
          </w:tcPr>
          <w:p w14:paraId="47779478">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序号</w:t>
            </w:r>
          </w:p>
        </w:tc>
        <w:tc>
          <w:tcPr>
            <w:tcW w:w="2022" w:type="dxa"/>
            <w:vAlign w:val="center"/>
          </w:tcPr>
          <w:p w14:paraId="38C20088">
            <w:pPr>
              <w:spacing w:line="500" w:lineRule="exact"/>
              <w:jc w:val="center"/>
              <w:rPr>
                <w:rFonts w:hint="eastAsia" w:ascii="宋体" w:hAnsi="宋体" w:eastAsia="宋体" w:cs="宋体"/>
                <w:sz w:val="24"/>
                <w:highlight w:val="none"/>
                <w:lang w:eastAsia="zh-CN"/>
              </w:rPr>
            </w:pPr>
            <w:r>
              <w:rPr>
                <w:rFonts w:hint="eastAsia" w:ascii="宋体" w:hAnsi="宋体" w:eastAsia="宋体" w:cs="宋体"/>
                <w:color w:val="auto"/>
                <w:sz w:val="24"/>
                <w:highlight w:val="none"/>
                <w:lang w:val="en-US" w:eastAsia="zh-CN"/>
              </w:rPr>
              <w:t>项目业主</w:t>
            </w:r>
          </w:p>
        </w:tc>
        <w:tc>
          <w:tcPr>
            <w:tcW w:w="1471" w:type="dxa"/>
            <w:vAlign w:val="center"/>
          </w:tcPr>
          <w:p w14:paraId="3A996B52">
            <w:pPr>
              <w:spacing w:line="500" w:lineRule="exact"/>
              <w:jc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是否为：政府部门或国有企事业单位</w:t>
            </w:r>
          </w:p>
        </w:tc>
        <w:tc>
          <w:tcPr>
            <w:tcW w:w="1471" w:type="dxa"/>
            <w:vAlign w:val="center"/>
          </w:tcPr>
          <w:p w14:paraId="7581D043">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项目名称</w:t>
            </w:r>
          </w:p>
        </w:tc>
        <w:tc>
          <w:tcPr>
            <w:tcW w:w="1408" w:type="dxa"/>
            <w:vAlign w:val="center"/>
          </w:tcPr>
          <w:p w14:paraId="417AAF9F">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合同签订时间</w:t>
            </w:r>
          </w:p>
        </w:tc>
        <w:tc>
          <w:tcPr>
            <w:tcW w:w="1408" w:type="dxa"/>
            <w:vAlign w:val="center"/>
          </w:tcPr>
          <w:p w14:paraId="0E72846D">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工作内容</w:t>
            </w:r>
          </w:p>
        </w:tc>
      </w:tr>
      <w:tr w14:paraId="5179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9" w:type="dxa"/>
            <w:vAlign w:val="center"/>
          </w:tcPr>
          <w:p w14:paraId="32F53658">
            <w:pPr>
              <w:spacing w:line="500" w:lineRule="exact"/>
              <w:jc w:val="center"/>
              <w:rPr>
                <w:rFonts w:ascii="宋体" w:hAnsi="宋体" w:eastAsia="宋体" w:cs="宋体"/>
                <w:sz w:val="24"/>
                <w:highlight w:val="none"/>
              </w:rPr>
            </w:pPr>
          </w:p>
        </w:tc>
        <w:tc>
          <w:tcPr>
            <w:tcW w:w="2022" w:type="dxa"/>
            <w:vAlign w:val="center"/>
          </w:tcPr>
          <w:p w14:paraId="1FA29FEE">
            <w:pPr>
              <w:spacing w:line="500" w:lineRule="exact"/>
              <w:jc w:val="center"/>
              <w:rPr>
                <w:rFonts w:ascii="宋体" w:hAnsi="宋体" w:eastAsia="宋体" w:cs="宋体"/>
                <w:sz w:val="24"/>
                <w:highlight w:val="none"/>
              </w:rPr>
            </w:pPr>
          </w:p>
        </w:tc>
        <w:tc>
          <w:tcPr>
            <w:tcW w:w="1471" w:type="dxa"/>
            <w:vAlign w:val="center"/>
          </w:tcPr>
          <w:p w14:paraId="4688C455">
            <w:pPr>
              <w:spacing w:line="500" w:lineRule="exact"/>
              <w:jc w:val="center"/>
              <w:rPr>
                <w:rFonts w:ascii="宋体" w:hAnsi="宋体" w:eastAsia="宋体" w:cs="宋体"/>
                <w:sz w:val="24"/>
                <w:highlight w:val="none"/>
              </w:rPr>
            </w:pPr>
          </w:p>
        </w:tc>
        <w:tc>
          <w:tcPr>
            <w:tcW w:w="1471" w:type="dxa"/>
            <w:vAlign w:val="center"/>
          </w:tcPr>
          <w:p w14:paraId="4BA5E736">
            <w:pPr>
              <w:spacing w:line="500" w:lineRule="exact"/>
              <w:jc w:val="center"/>
              <w:rPr>
                <w:rFonts w:ascii="宋体" w:hAnsi="宋体" w:eastAsia="宋体" w:cs="宋体"/>
                <w:sz w:val="24"/>
                <w:highlight w:val="none"/>
              </w:rPr>
            </w:pPr>
          </w:p>
        </w:tc>
        <w:tc>
          <w:tcPr>
            <w:tcW w:w="1408" w:type="dxa"/>
            <w:vAlign w:val="center"/>
          </w:tcPr>
          <w:p w14:paraId="7B48C7AC">
            <w:pPr>
              <w:spacing w:line="500" w:lineRule="exact"/>
              <w:jc w:val="center"/>
              <w:rPr>
                <w:rFonts w:ascii="宋体" w:hAnsi="宋体" w:eastAsia="宋体" w:cs="宋体"/>
                <w:sz w:val="24"/>
                <w:highlight w:val="none"/>
              </w:rPr>
            </w:pPr>
          </w:p>
        </w:tc>
        <w:tc>
          <w:tcPr>
            <w:tcW w:w="1408" w:type="dxa"/>
            <w:vAlign w:val="center"/>
          </w:tcPr>
          <w:p w14:paraId="6EEF17D9">
            <w:pPr>
              <w:spacing w:line="500" w:lineRule="exact"/>
              <w:jc w:val="center"/>
              <w:rPr>
                <w:rFonts w:ascii="宋体" w:hAnsi="宋体" w:eastAsia="宋体" w:cs="宋体"/>
                <w:sz w:val="24"/>
                <w:highlight w:val="none"/>
              </w:rPr>
            </w:pPr>
          </w:p>
        </w:tc>
      </w:tr>
      <w:tr w14:paraId="187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9" w:type="dxa"/>
            <w:vAlign w:val="center"/>
          </w:tcPr>
          <w:p w14:paraId="384E41C7">
            <w:pPr>
              <w:spacing w:line="500" w:lineRule="exact"/>
              <w:jc w:val="center"/>
              <w:rPr>
                <w:rFonts w:ascii="宋体" w:hAnsi="宋体" w:eastAsia="宋体" w:cs="宋体"/>
                <w:sz w:val="24"/>
                <w:highlight w:val="none"/>
              </w:rPr>
            </w:pPr>
          </w:p>
        </w:tc>
        <w:tc>
          <w:tcPr>
            <w:tcW w:w="2022" w:type="dxa"/>
            <w:vAlign w:val="center"/>
          </w:tcPr>
          <w:p w14:paraId="2E87AA12">
            <w:pPr>
              <w:spacing w:line="500" w:lineRule="exact"/>
              <w:jc w:val="center"/>
              <w:rPr>
                <w:rFonts w:ascii="宋体" w:hAnsi="宋体" w:eastAsia="宋体" w:cs="宋体"/>
                <w:sz w:val="24"/>
                <w:highlight w:val="none"/>
              </w:rPr>
            </w:pPr>
          </w:p>
        </w:tc>
        <w:tc>
          <w:tcPr>
            <w:tcW w:w="1471" w:type="dxa"/>
            <w:vAlign w:val="center"/>
          </w:tcPr>
          <w:p w14:paraId="54CA4FCC">
            <w:pPr>
              <w:spacing w:line="500" w:lineRule="exact"/>
              <w:jc w:val="center"/>
              <w:rPr>
                <w:rFonts w:ascii="宋体" w:hAnsi="宋体" w:eastAsia="宋体" w:cs="宋体"/>
                <w:sz w:val="24"/>
                <w:highlight w:val="none"/>
              </w:rPr>
            </w:pPr>
          </w:p>
        </w:tc>
        <w:tc>
          <w:tcPr>
            <w:tcW w:w="1471" w:type="dxa"/>
            <w:vAlign w:val="center"/>
          </w:tcPr>
          <w:p w14:paraId="6B4CAE2F">
            <w:pPr>
              <w:spacing w:line="500" w:lineRule="exact"/>
              <w:jc w:val="center"/>
              <w:rPr>
                <w:rFonts w:ascii="宋体" w:hAnsi="宋体" w:eastAsia="宋体" w:cs="宋体"/>
                <w:sz w:val="24"/>
                <w:highlight w:val="none"/>
              </w:rPr>
            </w:pPr>
          </w:p>
        </w:tc>
        <w:tc>
          <w:tcPr>
            <w:tcW w:w="1408" w:type="dxa"/>
            <w:vAlign w:val="center"/>
          </w:tcPr>
          <w:p w14:paraId="495E821C">
            <w:pPr>
              <w:spacing w:line="500" w:lineRule="exact"/>
              <w:jc w:val="center"/>
              <w:rPr>
                <w:rFonts w:ascii="宋体" w:hAnsi="宋体" w:eastAsia="宋体" w:cs="宋体"/>
                <w:sz w:val="24"/>
                <w:highlight w:val="none"/>
              </w:rPr>
            </w:pPr>
          </w:p>
        </w:tc>
        <w:tc>
          <w:tcPr>
            <w:tcW w:w="1408" w:type="dxa"/>
            <w:vAlign w:val="center"/>
          </w:tcPr>
          <w:p w14:paraId="6FDAAF58">
            <w:pPr>
              <w:spacing w:line="500" w:lineRule="exact"/>
              <w:jc w:val="center"/>
              <w:rPr>
                <w:rFonts w:ascii="宋体" w:hAnsi="宋体" w:eastAsia="宋体" w:cs="宋体"/>
                <w:sz w:val="24"/>
                <w:highlight w:val="none"/>
              </w:rPr>
            </w:pPr>
          </w:p>
        </w:tc>
      </w:tr>
      <w:tr w14:paraId="2D7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9" w:type="dxa"/>
            <w:vAlign w:val="center"/>
          </w:tcPr>
          <w:p w14:paraId="53815890">
            <w:pPr>
              <w:spacing w:line="500" w:lineRule="exact"/>
              <w:jc w:val="center"/>
              <w:rPr>
                <w:rFonts w:ascii="宋体" w:hAnsi="宋体" w:eastAsia="宋体" w:cs="宋体"/>
                <w:sz w:val="24"/>
                <w:highlight w:val="none"/>
              </w:rPr>
            </w:pPr>
          </w:p>
        </w:tc>
        <w:tc>
          <w:tcPr>
            <w:tcW w:w="2022" w:type="dxa"/>
            <w:vAlign w:val="center"/>
          </w:tcPr>
          <w:p w14:paraId="3B5BC259">
            <w:pPr>
              <w:spacing w:line="500" w:lineRule="exact"/>
              <w:jc w:val="center"/>
              <w:rPr>
                <w:rFonts w:ascii="宋体" w:hAnsi="宋体" w:eastAsia="宋体" w:cs="宋体"/>
                <w:sz w:val="24"/>
                <w:highlight w:val="none"/>
              </w:rPr>
            </w:pPr>
          </w:p>
        </w:tc>
        <w:tc>
          <w:tcPr>
            <w:tcW w:w="1471" w:type="dxa"/>
            <w:vAlign w:val="center"/>
          </w:tcPr>
          <w:p w14:paraId="1BBA0027">
            <w:pPr>
              <w:spacing w:line="500" w:lineRule="exact"/>
              <w:jc w:val="center"/>
              <w:rPr>
                <w:rFonts w:ascii="宋体" w:hAnsi="宋体" w:eastAsia="宋体" w:cs="宋体"/>
                <w:sz w:val="24"/>
                <w:highlight w:val="none"/>
              </w:rPr>
            </w:pPr>
          </w:p>
        </w:tc>
        <w:tc>
          <w:tcPr>
            <w:tcW w:w="1471" w:type="dxa"/>
            <w:vAlign w:val="center"/>
          </w:tcPr>
          <w:p w14:paraId="6F150DE2">
            <w:pPr>
              <w:spacing w:line="500" w:lineRule="exact"/>
              <w:jc w:val="center"/>
              <w:rPr>
                <w:rFonts w:ascii="宋体" w:hAnsi="宋体" w:eastAsia="宋体" w:cs="宋体"/>
                <w:sz w:val="24"/>
                <w:highlight w:val="none"/>
              </w:rPr>
            </w:pPr>
          </w:p>
        </w:tc>
        <w:tc>
          <w:tcPr>
            <w:tcW w:w="1408" w:type="dxa"/>
            <w:vAlign w:val="center"/>
          </w:tcPr>
          <w:p w14:paraId="1E9CBD8A">
            <w:pPr>
              <w:spacing w:line="500" w:lineRule="exact"/>
              <w:jc w:val="center"/>
              <w:rPr>
                <w:rFonts w:ascii="宋体" w:hAnsi="宋体" w:eastAsia="宋体" w:cs="宋体"/>
                <w:sz w:val="24"/>
                <w:highlight w:val="none"/>
              </w:rPr>
            </w:pPr>
          </w:p>
        </w:tc>
        <w:tc>
          <w:tcPr>
            <w:tcW w:w="1408" w:type="dxa"/>
            <w:vAlign w:val="center"/>
          </w:tcPr>
          <w:p w14:paraId="5753E1F6">
            <w:pPr>
              <w:spacing w:line="500" w:lineRule="exact"/>
              <w:jc w:val="center"/>
              <w:rPr>
                <w:rFonts w:ascii="宋体" w:hAnsi="宋体" w:eastAsia="宋体" w:cs="宋体"/>
                <w:sz w:val="24"/>
                <w:highlight w:val="none"/>
              </w:rPr>
            </w:pPr>
          </w:p>
        </w:tc>
      </w:tr>
      <w:tr w14:paraId="4ABC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9" w:type="dxa"/>
            <w:vAlign w:val="center"/>
          </w:tcPr>
          <w:p w14:paraId="26E9A770">
            <w:pPr>
              <w:spacing w:line="500" w:lineRule="exact"/>
              <w:jc w:val="center"/>
              <w:rPr>
                <w:rFonts w:ascii="宋体" w:hAnsi="宋体" w:eastAsia="宋体" w:cs="宋体"/>
                <w:sz w:val="24"/>
                <w:highlight w:val="none"/>
              </w:rPr>
            </w:pPr>
          </w:p>
        </w:tc>
        <w:tc>
          <w:tcPr>
            <w:tcW w:w="2022" w:type="dxa"/>
            <w:vAlign w:val="center"/>
          </w:tcPr>
          <w:p w14:paraId="24210856">
            <w:pPr>
              <w:spacing w:line="500" w:lineRule="exact"/>
              <w:jc w:val="center"/>
              <w:rPr>
                <w:rFonts w:ascii="宋体" w:hAnsi="宋体" w:eastAsia="宋体" w:cs="宋体"/>
                <w:sz w:val="24"/>
                <w:highlight w:val="none"/>
              </w:rPr>
            </w:pPr>
          </w:p>
        </w:tc>
        <w:tc>
          <w:tcPr>
            <w:tcW w:w="1471" w:type="dxa"/>
            <w:vAlign w:val="center"/>
          </w:tcPr>
          <w:p w14:paraId="7AA3B731">
            <w:pPr>
              <w:spacing w:line="500" w:lineRule="exact"/>
              <w:jc w:val="center"/>
              <w:rPr>
                <w:rFonts w:ascii="宋体" w:hAnsi="宋体" w:eastAsia="宋体" w:cs="宋体"/>
                <w:sz w:val="24"/>
                <w:highlight w:val="none"/>
              </w:rPr>
            </w:pPr>
          </w:p>
        </w:tc>
        <w:tc>
          <w:tcPr>
            <w:tcW w:w="1471" w:type="dxa"/>
            <w:vAlign w:val="center"/>
          </w:tcPr>
          <w:p w14:paraId="5AA7E643">
            <w:pPr>
              <w:spacing w:line="500" w:lineRule="exact"/>
              <w:jc w:val="center"/>
              <w:rPr>
                <w:rFonts w:ascii="宋体" w:hAnsi="宋体" w:eastAsia="宋体" w:cs="宋体"/>
                <w:sz w:val="24"/>
                <w:highlight w:val="none"/>
              </w:rPr>
            </w:pPr>
          </w:p>
        </w:tc>
        <w:tc>
          <w:tcPr>
            <w:tcW w:w="1408" w:type="dxa"/>
            <w:vAlign w:val="center"/>
          </w:tcPr>
          <w:p w14:paraId="046EE7DB">
            <w:pPr>
              <w:spacing w:line="500" w:lineRule="exact"/>
              <w:jc w:val="center"/>
              <w:rPr>
                <w:rFonts w:ascii="宋体" w:hAnsi="宋体" w:eastAsia="宋体" w:cs="宋体"/>
                <w:sz w:val="24"/>
                <w:highlight w:val="none"/>
              </w:rPr>
            </w:pPr>
          </w:p>
        </w:tc>
        <w:tc>
          <w:tcPr>
            <w:tcW w:w="1408" w:type="dxa"/>
            <w:vAlign w:val="center"/>
          </w:tcPr>
          <w:p w14:paraId="33C88B51">
            <w:pPr>
              <w:spacing w:line="500" w:lineRule="exact"/>
              <w:jc w:val="center"/>
              <w:rPr>
                <w:rFonts w:ascii="宋体" w:hAnsi="宋体" w:eastAsia="宋体" w:cs="宋体"/>
                <w:sz w:val="24"/>
                <w:highlight w:val="none"/>
              </w:rPr>
            </w:pPr>
          </w:p>
        </w:tc>
      </w:tr>
      <w:tr w14:paraId="632C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9" w:type="dxa"/>
            <w:vAlign w:val="center"/>
          </w:tcPr>
          <w:p w14:paraId="1D4B8121">
            <w:pPr>
              <w:spacing w:line="500" w:lineRule="exact"/>
              <w:jc w:val="center"/>
              <w:rPr>
                <w:rFonts w:ascii="宋体" w:hAnsi="宋体" w:eastAsia="宋体" w:cs="宋体"/>
                <w:sz w:val="24"/>
                <w:highlight w:val="none"/>
              </w:rPr>
            </w:pPr>
          </w:p>
        </w:tc>
        <w:tc>
          <w:tcPr>
            <w:tcW w:w="2022" w:type="dxa"/>
            <w:vAlign w:val="center"/>
          </w:tcPr>
          <w:p w14:paraId="18F5E5B0">
            <w:pPr>
              <w:spacing w:line="500" w:lineRule="exact"/>
              <w:jc w:val="center"/>
              <w:rPr>
                <w:rFonts w:ascii="宋体" w:hAnsi="宋体" w:eastAsia="宋体" w:cs="宋体"/>
                <w:sz w:val="24"/>
                <w:highlight w:val="none"/>
              </w:rPr>
            </w:pPr>
          </w:p>
        </w:tc>
        <w:tc>
          <w:tcPr>
            <w:tcW w:w="1471" w:type="dxa"/>
            <w:vAlign w:val="center"/>
          </w:tcPr>
          <w:p w14:paraId="7E6A3131">
            <w:pPr>
              <w:spacing w:line="500" w:lineRule="exact"/>
              <w:jc w:val="center"/>
              <w:rPr>
                <w:rFonts w:ascii="宋体" w:hAnsi="宋体" w:eastAsia="宋体" w:cs="宋体"/>
                <w:sz w:val="24"/>
                <w:highlight w:val="none"/>
              </w:rPr>
            </w:pPr>
          </w:p>
        </w:tc>
        <w:tc>
          <w:tcPr>
            <w:tcW w:w="1471" w:type="dxa"/>
            <w:vAlign w:val="center"/>
          </w:tcPr>
          <w:p w14:paraId="09FDA52B">
            <w:pPr>
              <w:spacing w:line="500" w:lineRule="exact"/>
              <w:jc w:val="center"/>
              <w:rPr>
                <w:rFonts w:ascii="宋体" w:hAnsi="宋体" w:eastAsia="宋体" w:cs="宋体"/>
                <w:sz w:val="24"/>
                <w:highlight w:val="none"/>
              </w:rPr>
            </w:pPr>
          </w:p>
        </w:tc>
        <w:tc>
          <w:tcPr>
            <w:tcW w:w="1408" w:type="dxa"/>
            <w:vAlign w:val="center"/>
          </w:tcPr>
          <w:p w14:paraId="480F8E0A">
            <w:pPr>
              <w:spacing w:line="500" w:lineRule="exact"/>
              <w:jc w:val="center"/>
              <w:rPr>
                <w:rFonts w:ascii="宋体" w:hAnsi="宋体" w:eastAsia="宋体" w:cs="宋体"/>
                <w:sz w:val="24"/>
                <w:highlight w:val="none"/>
              </w:rPr>
            </w:pPr>
          </w:p>
        </w:tc>
        <w:tc>
          <w:tcPr>
            <w:tcW w:w="1408" w:type="dxa"/>
            <w:vAlign w:val="center"/>
          </w:tcPr>
          <w:p w14:paraId="4CFDD56A">
            <w:pPr>
              <w:spacing w:line="500" w:lineRule="exact"/>
              <w:jc w:val="center"/>
              <w:rPr>
                <w:rFonts w:ascii="宋体" w:hAnsi="宋体" w:eastAsia="宋体" w:cs="宋体"/>
                <w:sz w:val="24"/>
                <w:highlight w:val="none"/>
              </w:rPr>
            </w:pPr>
          </w:p>
        </w:tc>
      </w:tr>
      <w:tr w14:paraId="2E72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9" w:type="dxa"/>
            <w:vAlign w:val="center"/>
          </w:tcPr>
          <w:p w14:paraId="2EC8734F">
            <w:pPr>
              <w:spacing w:line="500" w:lineRule="exact"/>
              <w:jc w:val="center"/>
              <w:rPr>
                <w:rFonts w:ascii="宋体" w:hAnsi="宋体" w:eastAsia="宋体" w:cs="宋体"/>
                <w:sz w:val="24"/>
                <w:highlight w:val="none"/>
              </w:rPr>
            </w:pPr>
          </w:p>
        </w:tc>
        <w:tc>
          <w:tcPr>
            <w:tcW w:w="2022" w:type="dxa"/>
            <w:vAlign w:val="center"/>
          </w:tcPr>
          <w:p w14:paraId="0AD5F06B">
            <w:pPr>
              <w:spacing w:line="500" w:lineRule="exact"/>
              <w:jc w:val="center"/>
              <w:rPr>
                <w:rFonts w:ascii="宋体" w:hAnsi="宋体" w:eastAsia="宋体" w:cs="宋体"/>
                <w:sz w:val="24"/>
                <w:highlight w:val="none"/>
              </w:rPr>
            </w:pPr>
          </w:p>
        </w:tc>
        <w:tc>
          <w:tcPr>
            <w:tcW w:w="1471" w:type="dxa"/>
            <w:vAlign w:val="center"/>
          </w:tcPr>
          <w:p w14:paraId="4ED69881">
            <w:pPr>
              <w:spacing w:line="500" w:lineRule="exact"/>
              <w:jc w:val="center"/>
              <w:rPr>
                <w:rFonts w:ascii="宋体" w:hAnsi="宋体" w:eastAsia="宋体" w:cs="宋体"/>
                <w:sz w:val="24"/>
                <w:highlight w:val="none"/>
              </w:rPr>
            </w:pPr>
          </w:p>
        </w:tc>
        <w:tc>
          <w:tcPr>
            <w:tcW w:w="1471" w:type="dxa"/>
            <w:vAlign w:val="center"/>
          </w:tcPr>
          <w:p w14:paraId="11ECD56A">
            <w:pPr>
              <w:spacing w:line="500" w:lineRule="exact"/>
              <w:jc w:val="center"/>
              <w:rPr>
                <w:rFonts w:ascii="宋体" w:hAnsi="宋体" w:eastAsia="宋体" w:cs="宋体"/>
                <w:sz w:val="24"/>
                <w:highlight w:val="none"/>
              </w:rPr>
            </w:pPr>
          </w:p>
        </w:tc>
        <w:tc>
          <w:tcPr>
            <w:tcW w:w="1408" w:type="dxa"/>
            <w:vAlign w:val="center"/>
          </w:tcPr>
          <w:p w14:paraId="76E7A8A8">
            <w:pPr>
              <w:spacing w:line="500" w:lineRule="exact"/>
              <w:jc w:val="center"/>
              <w:rPr>
                <w:rFonts w:ascii="宋体" w:hAnsi="宋体" w:eastAsia="宋体" w:cs="宋体"/>
                <w:sz w:val="24"/>
                <w:highlight w:val="none"/>
              </w:rPr>
            </w:pPr>
          </w:p>
        </w:tc>
        <w:tc>
          <w:tcPr>
            <w:tcW w:w="1408" w:type="dxa"/>
            <w:vAlign w:val="center"/>
          </w:tcPr>
          <w:p w14:paraId="7DB77735">
            <w:pPr>
              <w:spacing w:line="500" w:lineRule="exact"/>
              <w:jc w:val="center"/>
              <w:rPr>
                <w:rFonts w:ascii="宋体" w:hAnsi="宋体" w:eastAsia="宋体" w:cs="宋体"/>
                <w:sz w:val="24"/>
                <w:highlight w:val="none"/>
              </w:rPr>
            </w:pPr>
          </w:p>
        </w:tc>
      </w:tr>
      <w:tr w14:paraId="0EB7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9" w:type="dxa"/>
            <w:vAlign w:val="center"/>
          </w:tcPr>
          <w:p w14:paraId="464D8AC2">
            <w:pPr>
              <w:spacing w:line="500" w:lineRule="exact"/>
              <w:jc w:val="center"/>
              <w:rPr>
                <w:rFonts w:ascii="宋体" w:hAnsi="宋体" w:eastAsia="宋体" w:cs="宋体"/>
                <w:sz w:val="24"/>
                <w:highlight w:val="none"/>
              </w:rPr>
            </w:pPr>
          </w:p>
        </w:tc>
        <w:tc>
          <w:tcPr>
            <w:tcW w:w="2022" w:type="dxa"/>
            <w:vAlign w:val="center"/>
          </w:tcPr>
          <w:p w14:paraId="377317B4">
            <w:pPr>
              <w:spacing w:line="500" w:lineRule="exact"/>
              <w:jc w:val="center"/>
              <w:rPr>
                <w:rFonts w:ascii="宋体" w:hAnsi="宋体" w:eastAsia="宋体" w:cs="宋体"/>
                <w:sz w:val="24"/>
                <w:highlight w:val="none"/>
              </w:rPr>
            </w:pPr>
          </w:p>
        </w:tc>
        <w:tc>
          <w:tcPr>
            <w:tcW w:w="1471" w:type="dxa"/>
            <w:vAlign w:val="center"/>
          </w:tcPr>
          <w:p w14:paraId="25B9691C">
            <w:pPr>
              <w:spacing w:line="500" w:lineRule="exact"/>
              <w:jc w:val="center"/>
              <w:rPr>
                <w:rFonts w:ascii="宋体" w:hAnsi="宋体" w:eastAsia="宋体" w:cs="宋体"/>
                <w:sz w:val="24"/>
                <w:highlight w:val="none"/>
              </w:rPr>
            </w:pPr>
          </w:p>
        </w:tc>
        <w:tc>
          <w:tcPr>
            <w:tcW w:w="1471" w:type="dxa"/>
            <w:vAlign w:val="center"/>
          </w:tcPr>
          <w:p w14:paraId="21663374">
            <w:pPr>
              <w:spacing w:line="500" w:lineRule="exact"/>
              <w:jc w:val="center"/>
              <w:rPr>
                <w:rFonts w:ascii="宋体" w:hAnsi="宋体" w:eastAsia="宋体" w:cs="宋体"/>
                <w:sz w:val="24"/>
                <w:highlight w:val="none"/>
              </w:rPr>
            </w:pPr>
          </w:p>
        </w:tc>
        <w:tc>
          <w:tcPr>
            <w:tcW w:w="1408" w:type="dxa"/>
            <w:vAlign w:val="center"/>
          </w:tcPr>
          <w:p w14:paraId="663BA32B">
            <w:pPr>
              <w:spacing w:line="500" w:lineRule="exact"/>
              <w:jc w:val="center"/>
              <w:rPr>
                <w:rFonts w:ascii="宋体" w:hAnsi="宋体" w:eastAsia="宋体" w:cs="宋体"/>
                <w:sz w:val="24"/>
                <w:highlight w:val="none"/>
              </w:rPr>
            </w:pPr>
          </w:p>
        </w:tc>
        <w:tc>
          <w:tcPr>
            <w:tcW w:w="1408" w:type="dxa"/>
            <w:vAlign w:val="center"/>
          </w:tcPr>
          <w:p w14:paraId="5174A96A">
            <w:pPr>
              <w:spacing w:line="500" w:lineRule="exact"/>
              <w:jc w:val="center"/>
              <w:rPr>
                <w:rFonts w:ascii="宋体" w:hAnsi="宋体" w:eastAsia="宋体" w:cs="宋体"/>
                <w:sz w:val="24"/>
                <w:highlight w:val="none"/>
              </w:rPr>
            </w:pPr>
          </w:p>
        </w:tc>
      </w:tr>
      <w:tr w14:paraId="796B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9" w:type="dxa"/>
            <w:vAlign w:val="center"/>
          </w:tcPr>
          <w:p w14:paraId="7141A75D">
            <w:pPr>
              <w:spacing w:line="500" w:lineRule="exact"/>
              <w:jc w:val="center"/>
              <w:rPr>
                <w:rFonts w:ascii="宋体" w:hAnsi="宋体" w:eastAsia="宋体" w:cs="宋体"/>
                <w:sz w:val="24"/>
                <w:highlight w:val="none"/>
              </w:rPr>
            </w:pPr>
          </w:p>
        </w:tc>
        <w:tc>
          <w:tcPr>
            <w:tcW w:w="2022" w:type="dxa"/>
            <w:vAlign w:val="center"/>
          </w:tcPr>
          <w:p w14:paraId="11E943B1">
            <w:pPr>
              <w:spacing w:line="500" w:lineRule="exact"/>
              <w:jc w:val="center"/>
              <w:rPr>
                <w:rFonts w:ascii="宋体" w:hAnsi="宋体" w:eastAsia="宋体" w:cs="宋体"/>
                <w:sz w:val="24"/>
                <w:highlight w:val="none"/>
              </w:rPr>
            </w:pPr>
          </w:p>
        </w:tc>
        <w:tc>
          <w:tcPr>
            <w:tcW w:w="1471" w:type="dxa"/>
            <w:vAlign w:val="center"/>
          </w:tcPr>
          <w:p w14:paraId="3E159792">
            <w:pPr>
              <w:spacing w:line="500" w:lineRule="exact"/>
              <w:jc w:val="center"/>
              <w:rPr>
                <w:rFonts w:ascii="宋体" w:hAnsi="宋体" w:eastAsia="宋体" w:cs="宋体"/>
                <w:sz w:val="24"/>
                <w:highlight w:val="none"/>
              </w:rPr>
            </w:pPr>
          </w:p>
        </w:tc>
        <w:tc>
          <w:tcPr>
            <w:tcW w:w="1471" w:type="dxa"/>
            <w:vAlign w:val="center"/>
          </w:tcPr>
          <w:p w14:paraId="64128BED">
            <w:pPr>
              <w:spacing w:line="500" w:lineRule="exact"/>
              <w:jc w:val="center"/>
              <w:rPr>
                <w:rFonts w:ascii="宋体" w:hAnsi="宋体" w:eastAsia="宋体" w:cs="宋体"/>
                <w:sz w:val="24"/>
                <w:highlight w:val="none"/>
              </w:rPr>
            </w:pPr>
          </w:p>
        </w:tc>
        <w:tc>
          <w:tcPr>
            <w:tcW w:w="1408" w:type="dxa"/>
            <w:vAlign w:val="center"/>
          </w:tcPr>
          <w:p w14:paraId="6FFC5056">
            <w:pPr>
              <w:spacing w:line="500" w:lineRule="exact"/>
              <w:jc w:val="center"/>
              <w:rPr>
                <w:rFonts w:ascii="宋体" w:hAnsi="宋体" w:eastAsia="宋体" w:cs="宋体"/>
                <w:sz w:val="24"/>
                <w:highlight w:val="none"/>
              </w:rPr>
            </w:pPr>
          </w:p>
        </w:tc>
        <w:tc>
          <w:tcPr>
            <w:tcW w:w="1408" w:type="dxa"/>
            <w:vAlign w:val="center"/>
          </w:tcPr>
          <w:p w14:paraId="1C9B4CCD">
            <w:pPr>
              <w:spacing w:line="500" w:lineRule="exact"/>
              <w:jc w:val="center"/>
              <w:rPr>
                <w:rFonts w:ascii="宋体" w:hAnsi="宋体" w:eastAsia="宋体" w:cs="宋体"/>
                <w:sz w:val="24"/>
                <w:highlight w:val="none"/>
              </w:rPr>
            </w:pPr>
          </w:p>
        </w:tc>
      </w:tr>
    </w:tbl>
    <w:p w14:paraId="096AA882">
      <w:pPr>
        <w:spacing w:line="360" w:lineRule="auto"/>
        <w:rPr>
          <w:rFonts w:hint="eastAsia"/>
          <w:bCs/>
          <w:szCs w:val="21"/>
          <w:highlight w:val="none"/>
        </w:rPr>
      </w:pPr>
      <w:r>
        <w:rPr>
          <w:rFonts w:hint="eastAsia"/>
          <w:bCs/>
          <w:szCs w:val="21"/>
          <w:highlight w:val="none"/>
        </w:rPr>
        <w:t>注：</w:t>
      </w:r>
    </w:p>
    <w:p w14:paraId="79E05DBF">
      <w:pPr>
        <w:spacing w:line="360" w:lineRule="auto"/>
        <w:rPr>
          <w:rFonts w:hint="eastAsia"/>
          <w:bCs/>
          <w:sz w:val="20"/>
          <w:szCs w:val="20"/>
          <w:highlight w:val="none"/>
          <w:lang w:val="en-US" w:eastAsia="zh-CN"/>
        </w:rPr>
      </w:pPr>
      <w:r>
        <w:rPr>
          <w:rFonts w:hint="eastAsia"/>
          <w:bCs/>
          <w:sz w:val="20"/>
          <w:szCs w:val="20"/>
          <w:highlight w:val="none"/>
          <w:lang w:eastAsia="zh-CN"/>
        </w:rPr>
        <w:t>1.</w:t>
      </w:r>
      <w:r>
        <w:rPr>
          <w:rFonts w:hint="eastAsia"/>
          <w:bCs/>
          <w:sz w:val="20"/>
          <w:szCs w:val="20"/>
          <w:highlight w:val="none"/>
          <w:lang w:val="en-US" w:eastAsia="zh-CN"/>
        </w:rPr>
        <w:t>近三年（2022年1月1日至今）已完成5个及以上相关项目服务业绩，以签订合同时间为准。（加盖单位公章）</w:t>
      </w:r>
    </w:p>
    <w:p w14:paraId="3BBA40A6">
      <w:pPr>
        <w:spacing w:line="360" w:lineRule="auto"/>
        <w:rPr>
          <w:rFonts w:hint="eastAsia"/>
          <w:bCs/>
          <w:sz w:val="20"/>
          <w:szCs w:val="20"/>
          <w:highlight w:val="none"/>
          <w:lang w:eastAsia="zh-CN"/>
        </w:rPr>
      </w:pPr>
      <w:r>
        <w:rPr>
          <w:rFonts w:hint="eastAsia"/>
          <w:bCs/>
          <w:sz w:val="20"/>
          <w:szCs w:val="20"/>
          <w:highlight w:val="none"/>
          <w:lang w:eastAsia="zh-CN"/>
        </w:rPr>
        <w:t>2.</w:t>
      </w:r>
      <w:r>
        <w:rPr>
          <w:rFonts w:hint="eastAsia"/>
          <w:bCs/>
          <w:sz w:val="20"/>
          <w:szCs w:val="20"/>
          <w:highlight w:val="none"/>
          <w:lang w:val="en-US" w:eastAsia="zh-CN"/>
        </w:rPr>
        <w:t>业绩证明材料应提供合同协议书复印件关键页（须包括签订合同的首页、项目名称、简介所在页、服务内容页及签字盖章页等）并加盖申请人公章</w:t>
      </w:r>
      <w:r>
        <w:rPr>
          <w:rFonts w:hint="eastAsia"/>
          <w:bCs/>
          <w:sz w:val="20"/>
          <w:szCs w:val="20"/>
          <w:highlight w:val="none"/>
          <w:lang w:eastAsia="zh-CN"/>
        </w:rPr>
        <w:t>。</w:t>
      </w:r>
    </w:p>
    <w:p w14:paraId="2E1BC4AD">
      <w:pPr>
        <w:rPr>
          <w:rFonts w:hint="eastAsia" w:ascii="黑体" w:hAnsi="Times New Roman" w:eastAsia="黑体" w:cs="Times New Roman"/>
          <w:b/>
          <w:kern w:val="2"/>
          <w:sz w:val="32"/>
          <w:szCs w:val="20"/>
          <w:highlight w:val="none"/>
          <w:lang w:val="en-US" w:eastAsia="zh-CN" w:bidi="ar-SA"/>
        </w:rPr>
      </w:pPr>
      <w:r>
        <w:rPr>
          <w:rFonts w:hint="eastAsia"/>
          <w:bCs/>
          <w:szCs w:val="21"/>
          <w:highlight w:val="none"/>
          <w:lang w:eastAsia="zh-CN"/>
        </w:rPr>
        <w:br w:type="page"/>
      </w:r>
    </w:p>
    <w:p w14:paraId="6F4E70A0">
      <w:pPr>
        <w:pStyle w:val="16"/>
        <w:ind w:left="0" w:leftChars="0" w:firstLine="0" w:firstLineChars="0"/>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服务方案</w:t>
      </w:r>
    </w:p>
    <w:p w14:paraId="11E93D24">
      <w:pPr>
        <w:rPr>
          <w:rFonts w:hint="default"/>
          <w:lang w:val="en-US" w:eastAsia="zh-CN"/>
        </w:rPr>
      </w:pPr>
    </w:p>
    <w:p w14:paraId="0B4AF8E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1177C62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AF37BB4">
      <w:pPr>
        <w:rPr>
          <w:rFonts w:hint="default" w:ascii="宋体" w:hAnsi="宋体" w:eastAsia="宋体" w:cs="宋体"/>
          <w:color w:val="auto"/>
          <w:sz w:val="24"/>
          <w:szCs w:val="24"/>
          <w:highlight w:val="none"/>
          <w:lang w:val="en-US" w:eastAsia="zh-CN"/>
        </w:rPr>
      </w:pPr>
    </w:p>
    <w:p w14:paraId="147782D1">
      <w:pPr>
        <w:pStyle w:val="16"/>
        <w:ind w:left="0" w:leftChars="0" w:firstLine="0" w:firstLineChars="0"/>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申请人承诺提供</w:t>
      </w:r>
      <w:r>
        <w:rPr>
          <w:rFonts w:hint="eastAsia" w:ascii="黑体" w:eastAsia="黑体" w:cs="Times New Roman"/>
          <w:b/>
          <w:kern w:val="2"/>
          <w:sz w:val="32"/>
          <w:szCs w:val="20"/>
          <w:highlight w:val="none"/>
          <w:lang w:val="en-US" w:eastAsia="zh-CN" w:bidi="ar-SA"/>
        </w:rPr>
        <w:t>的</w:t>
      </w:r>
      <w:r>
        <w:rPr>
          <w:rFonts w:hint="eastAsia" w:ascii="黑体" w:hAnsi="Times New Roman" w:eastAsia="黑体" w:cs="Times New Roman"/>
          <w:b/>
          <w:kern w:val="2"/>
          <w:sz w:val="32"/>
          <w:szCs w:val="20"/>
          <w:highlight w:val="none"/>
          <w:lang w:val="en-US" w:eastAsia="zh-CN" w:bidi="ar-SA"/>
        </w:rPr>
        <w:t>合理增值服务</w:t>
      </w:r>
    </w:p>
    <w:p w14:paraId="2F7D8D22">
      <w:pPr>
        <w:spacing w:line="360" w:lineRule="auto"/>
        <w:rPr>
          <w:bCs/>
          <w:kern w:val="2"/>
          <w:sz w:val="21"/>
          <w:szCs w:val="21"/>
          <w:highlight w:val="none"/>
        </w:rPr>
      </w:pPr>
    </w:p>
    <w:p w14:paraId="3F5476F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736E90E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27C5F143">
      <w:pPr>
        <w:jc w:val="center"/>
        <w:rPr>
          <w:rFonts w:hint="eastAsia" w:ascii="宋体" w:hAnsi="宋体" w:eastAsia="宋体" w:cs="宋体"/>
          <w:color w:val="auto"/>
          <w:sz w:val="24"/>
          <w:szCs w:val="24"/>
          <w:highlight w:val="none"/>
        </w:rPr>
      </w:pPr>
      <w:r>
        <w:rPr>
          <w:rFonts w:hint="eastAsia" w:ascii="黑体" w:hAnsi="Times New Roman" w:eastAsia="黑体" w:cs="Times New Roman"/>
          <w:b/>
          <w:kern w:val="2"/>
          <w:sz w:val="32"/>
          <w:szCs w:val="20"/>
          <w:highlight w:val="none"/>
          <w:lang w:val="en-US" w:eastAsia="zh-CN" w:bidi="ar-SA"/>
        </w:rPr>
        <w:t>申请人认为应提供的其他资料</w:t>
      </w:r>
    </w:p>
    <w:p w14:paraId="333C91E9">
      <w:pPr>
        <w:pStyle w:val="16"/>
        <w:ind w:left="0" w:leftChars="0" w:firstLine="0" w:firstLineChars="0"/>
        <w:rPr>
          <w:rFonts w:hint="eastAsia" w:ascii="仿宋_GB2312" w:hAnsi="仿宋_GB2312" w:eastAsia="仿宋_GB2312" w:cs="仿宋_GB2312"/>
          <w:b w:val="0"/>
          <w:bCs w:val="0"/>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B2E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2328">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F8E7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0F8E7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C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59F12">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359F12">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2D65">
    <w:pPr>
      <w:pStyle w:val="1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8063F4">
                          <w:pPr>
                            <w:pStyle w:val="11"/>
                            <w:jc w:val="center"/>
                          </w:pPr>
                          <w:r>
                            <w:fldChar w:fldCharType="begin"/>
                          </w:r>
                          <w:r>
                            <w:instrText xml:space="preserve">PAGE   \* MERGEFORMAT</w:instrText>
                          </w:r>
                          <w:r>
                            <w:fldChar w:fldCharType="separate"/>
                          </w:r>
                          <w:r>
                            <w:rPr>
                              <w:lang w:val="zh-CN"/>
                            </w:rPr>
                            <w:t>-</w:t>
                          </w:r>
                          <w:r>
                            <w:t xml:space="preserve"> 55 -</w:t>
                          </w:r>
                          <w:r>
                            <w:fldChar w:fldCharType="end"/>
                          </w:r>
                        </w:p>
                        <w:p w14:paraId="443A87A8"/>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SR/jEAQAAigMAAA4AAAAAAAAAAQAgAAAAHwEAAGRycy9lMm9Eb2MueG1s&#10;UEsFBgAAAAAGAAYAWQEAAFUFAAAAAA==&#10;">
              <v:fill on="f" focussize="0,0"/>
              <v:stroke on="f"/>
              <v:imagedata o:title=""/>
              <o:lock v:ext="edit" aspectratio="f"/>
              <v:textbox inset="0mm,0mm,0mm,0mm" style="mso-fit-shape-to-text:t;">
                <w:txbxContent>
                  <w:p w14:paraId="1F8063F4">
                    <w:pPr>
                      <w:pStyle w:val="11"/>
                      <w:jc w:val="center"/>
                    </w:pPr>
                    <w:r>
                      <w:fldChar w:fldCharType="begin"/>
                    </w:r>
                    <w:r>
                      <w:instrText xml:space="preserve">PAGE   \* MERGEFORMAT</w:instrText>
                    </w:r>
                    <w:r>
                      <w:fldChar w:fldCharType="separate"/>
                    </w:r>
                    <w:r>
                      <w:rPr>
                        <w:lang w:val="zh-CN"/>
                      </w:rPr>
                      <w:t>-</w:t>
                    </w:r>
                    <w:r>
                      <w:t xml:space="preserve"> 55 -</w:t>
                    </w:r>
                    <w:r>
                      <w:fldChar w:fldCharType="end"/>
                    </w:r>
                  </w:p>
                  <w:p w14:paraId="443A87A8"/>
                </w:txbxContent>
              </v:textbox>
            </v:rect>
          </w:pict>
        </mc:Fallback>
      </mc:AlternateContent>
    </w:r>
  </w:p>
  <w:p w14:paraId="0A3F943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51F3">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C9A6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0C9A6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B0B1">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7B51B">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F7B51B">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590">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D3816">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8D3816">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E31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475ED603">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14:paraId="475ED603">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7FCF">
    <w:pPr>
      <w:pStyle w:val="12"/>
      <w:pBdr>
        <w:bottom w:val="none" w:color="auto" w:sz="0" w:space="1"/>
      </w:pBdr>
      <w:wordWrap w:val="0"/>
      <w:jc w:val="right"/>
    </w:pPr>
    <w:r>
      <w:rPr>
        <w:rFonts w:hint="eastAsia" w:ascii="楷体" w:hAnsi="楷体" w:eastAsia="楷体"/>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N2Y5OGVhOTU2MmViOTk0ZWRjZDU0NzYxZTA5NWUifQ=="/>
  </w:docVars>
  <w:rsids>
    <w:rsidRoot w:val="00000000"/>
    <w:rsid w:val="00520187"/>
    <w:rsid w:val="007228F5"/>
    <w:rsid w:val="009269A2"/>
    <w:rsid w:val="01101675"/>
    <w:rsid w:val="01306371"/>
    <w:rsid w:val="01830099"/>
    <w:rsid w:val="01EE19B6"/>
    <w:rsid w:val="02050E58"/>
    <w:rsid w:val="02BC76F0"/>
    <w:rsid w:val="030660AA"/>
    <w:rsid w:val="032D4760"/>
    <w:rsid w:val="037E3E7E"/>
    <w:rsid w:val="03B46C2F"/>
    <w:rsid w:val="03B9011B"/>
    <w:rsid w:val="03D03ED9"/>
    <w:rsid w:val="042C4A18"/>
    <w:rsid w:val="04531FA4"/>
    <w:rsid w:val="0481779A"/>
    <w:rsid w:val="049447F8"/>
    <w:rsid w:val="04AE1E60"/>
    <w:rsid w:val="04BA7570"/>
    <w:rsid w:val="05887CB6"/>
    <w:rsid w:val="05A21435"/>
    <w:rsid w:val="060D2627"/>
    <w:rsid w:val="063876A4"/>
    <w:rsid w:val="064F49ED"/>
    <w:rsid w:val="06764AF6"/>
    <w:rsid w:val="06954AF6"/>
    <w:rsid w:val="06A43F0A"/>
    <w:rsid w:val="06AE678A"/>
    <w:rsid w:val="06B70F10"/>
    <w:rsid w:val="06C47189"/>
    <w:rsid w:val="06C83BA5"/>
    <w:rsid w:val="06E11AE9"/>
    <w:rsid w:val="072F50BF"/>
    <w:rsid w:val="078B6B9E"/>
    <w:rsid w:val="082E5075"/>
    <w:rsid w:val="08CA47FF"/>
    <w:rsid w:val="09340749"/>
    <w:rsid w:val="09BA7D34"/>
    <w:rsid w:val="09CB6A81"/>
    <w:rsid w:val="09F91840"/>
    <w:rsid w:val="0A410AF1"/>
    <w:rsid w:val="0AAC0660"/>
    <w:rsid w:val="0ABB732D"/>
    <w:rsid w:val="0B056883"/>
    <w:rsid w:val="0B1D330C"/>
    <w:rsid w:val="0B24315C"/>
    <w:rsid w:val="0C105F42"/>
    <w:rsid w:val="0C421E99"/>
    <w:rsid w:val="0C4A0131"/>
    <w:rsid w:val="0C4B5F24"/>
    <w:rsid w:val="0CB038C7"/>
    <w:rsid w:val="0D1D4826"/>
    <w:rsid w:val="0D3B637A"/>
    <w:rsid w:val="0DFE7425"/>
    <w:rsid w:val="0E2441A3"/>
    <w:rsid w:val="0E3D4F85"/>
    <w:rsid w:val="0E3E5A73"/>
    <w:rsid w:val="0F717920"/>
    <w:rsid w:val="0F9F69E6"/>
    <w:rsid w:val="0FDA2A5D"/>
    <w:rsid w:val="10132AE3"/>
    <w:rsid w:val="104906FF"/>
    <w:rsid w:val="108D35E3"/>
    <w:rsid w:val="109F5020"/>
    <w:rsid w:val="10BE2E9B"/>
    <w:rsid w:val="10D73F5D"/>
    <w:rsid w:val="11164A60"/>
    <w:rsid w:val="11B90289"/>
    <w:rsid w:val="11F5024A"/>
    <w:rsid w:val="12144FC0"/>
    <w:rsid w:val="121D1E44"/>
    <w:rsid w:val="12993DAE"/>
    <w:rsid w:val="12BB3CC5"/>
    <w:rsid w:val="12C64755"/>
    <w:rsid w:val="12CD1ABC"/>
    <w:rsid w:val="132F1E2E"/>
    <w:rsid w:val="137D703E"/>
    <w:rsid w:val="13812F30"/>
    <w:rsid w:val="13CE7899"/>
    <w:rsid w:val="13EF6B50"/>
    <w:rsid w:val="141F5016"/>
    <w:rsid w:val="14771CDF"/>
    <w:rsid w:val="14776777"/>
    <w:rsid w:val="149731AD"/>
    <w:rsid w:val="14C33176"/>
    <w:rsid w:val="1526760E"/>
    <w:rsid w:val="1571672E"/>
    <w:rsid w:val="15861448"/>
    <w:rsid w:val="15C076B6"/>
    <w:rsid w:val="16322899"/>
    <w:rsid w:val="163F171E"/>
    <w:rsid w:val="165463F6"/>
    <w:rsid w:val="16565924"/>
    <w:rsid w:val="1676167E"/>
    <w:rsid w:val="16816FD1"/>
    <w:rsid w:val="16A668AC"/>
    <w:rsid w:val="17037474"/>
    <w:rsid w:val="1725740C"/>
    <w:rsid w:val="17996410"/>
    <w:rsid w:val="17C93D28"/>
    <w:rsid w:val="18007BCB"/>
    <w:rsid w:val="182300F4"/>
    <w:rsid w:val="18491BE4"/>
    <w:rsid w:val="18942F6A"/>
    <w:rsid w:val="18CF6494"/>
    <w:rsid w:val="1903270E"/>
    <w:rsid w:val="19467ED2"/>
    <w:rsid w:val="19802244"/>
    <w:rsid w:val="19CD414F"/>
    <w:rsid w:val="1A02204B"/>
    <w:rsid w:val="1A0835CF"/>
    <w:rsid w:val="1A11228E"/>
    <w:rsid w:val="1A5403CD"/>
    <w:rsid w:val="1A9C678E"/>
    <w:rsid w:val="1AC55359"/>
    <w:rsid w:val="1B2C2BE5"/>
    <w:rsid w:val="1B381277"/>
    <w:rsid w:val="1B3F2E2B"/>
    <w:rsid w:val="1B5D502F"/>
    <w:rsid w:val="1B99253B"/>
    <w:rsid w:val="1BF76FA4"/>
    <w:rsid w:val="1BFF73B7"/>
    <w:rsid w:val="1CAE2016"/>
    <w:rsid w:val="1CC41CDA"/>
    <w:rsid w:val="1D4F0E60"/>
    <w:rsid w:val="1D55000A"/>
    <w:rsid w:val="1D5A3F4C"/>
    <w:rsid w:val="1D9C6312"/>
    <w:rsid w:val="1DC00253"/>
    <w:rsid w:val="1E432C32"/>
    <w:rsid w:val="1E4D4E24"/>
    <w:rsid w:val="1EA31703"/>
    <w:rsid w:val="1ECB5101"/>
    <w:rsid w:val="1F327FB9"/>
    <w:rsid w:val="1F470500"/>
    <w:rsid w:val="1F4B4973"/>
    <w:rsid w:val="1F784188"/>
    <w:rsid w:val="1F784B5D"/>
    <w:rsid w:val="1FAD470B"/>
    <w:rsid w:val="1FD47FE6"/>
    <w:rsid w:val="200D799B"/>
    <w:rsid w:val="202D3B9A"/>
    <w:rsid w:val="20757A1D"/>
    <w:rsid w:val="207F50F2"/>
    <w:rsid w:val="20E64474"/>
    <w:rsid w:val="210E39CB"/>
    <w:rsid w:val="211D59BC"/>
    <w:rsid w:val="22056B7C"/>
    <w:rsid w:val="221F0644"/>
    <w:rsid w:val="222D75F2"/>
    <w:rsid w:val="22487203"/>
    <w:rsid w:val="224F662E"/>
    <w:rsid w:val="2265586D"/>
    <w:rsid w:val="227B6E3E"/>
    <w:rsid w:val="22D64075"/>
    <w:rsid w:val="22DB168B"/>
    <w:rsid w:val="23006C29"/>
    <w:rsid w:val="23783011"/>
    <w:rsid w:val="240B2444"/>
    <w:rsid w:val="245F009A"/>
    <w:rsid w:val="249E1B16"/>
    <w:rsid w:val="24EF21F0"/>
    <w:rsid w:val="2535309C"/>
    <w:rsid w:val="25A260B1"/>
    <w:rsid w:val="25BB76A7"/>
    <w:rsid w:val="25D52D09"/>
    <w:rsid w:val="2610765E"/>
    <w:rsid w:val="26C30DB4"/>
    <w:rsid w:val="26E15B99"/>
    <w:rsid w:val="27135897"/>
    <w:rsid w:val="271B6840"/>
    <w:rsid w:val="272C6959"/>
    <w:rsid w:val="27AA51B8"/>
    <w:rsid w:val="27C63C17"/>
    <w:rsid w:val="27C67F1E"/>
    <w:rsid w:val="27EB05C2"/>
    <w:rsid w:val="287615B1"/>
    <w:rsid w:val="28772780"/>
    <w:rsid w:val="289A031D"/>
    <w:rsid w:val="28BD3EE7"/>
    <w:rsid w:val="28F43C01"/>
    <w:rsid w:val="29233D8C"/>
    <w:rsid w:val="296C74E1"/>
    <w:rsid w:val="29785E86"/>
    <w:rsid w:val="2A4E7AC9"/>
    <w:rsid w:val="2ABE3D6C"/>
    <w:rsid w:val="2AE92C2D"/>
    <w:rsid w:val="2B006133"/>
    <w:rsid w:val="2B1020EE"/>
    <w:rsid w:val="2B6568DD"/>
    <w:rsid w:val="2B9D1BD3"/>
    <w:rsid w:val="2BC07F73"/>
    <w:rsid w:val="2BC71E04"/>
    <w:rsid w:val="2BDF3F0E"/>
    <w:rsid w:val="2C4A2915"/>
    <w:rsid w:val="2CBA06D2"/>
    <w:rsid w:val="2CE25F87"/>
    <w:rsid w:val="2CFC5020"/>
    <w:rsid w:val="2D0E6957"/>
    <w:rsid w:val="2D51645E"/>
    <w:rsid w:val="2D564E9E"/>
    <w:rsid w:val="2D7B4529"/>
    <w:rsid w:val="2DA07759"/>
    <w:rsid w:val="2DB42C49"/>
    <w:rsid w:val="2DFB7085"/>
    <w:rsid w:val="2E176C6F"/>
    <w:rsid w:val="2E2B7D19"/>
    <w:rsid w:val="2E474078"/>
    <w:rsid w:val="2E622360"/>
    <w:rsid w:val="2E7F312D"/>
    <w:rsid w:val="2E883074"/>
    <w:rsid w:val="2E8B0498"/>
    <w:rsid w:val="2F835C0C"/>
    <w:rsid w:val="2F8C1E45"/>
    <w:rsid w:val="2FAD6B1B"/>
    <w:rsid w:val="2FD848B3"/>
    <w:rsid w:val="2FF7387C"/>
    <w:rsid w:val="30285DC6"/>
    <w:rsid w:val="304B36F7"/>
    <w:rsid w:val="307E4CE9"/>
    <w:rsid w:val="30C542F1"/>
    <w:rsid w:val="30E94F09"/>
    <w:rsid w:val="312C19A6"/>
    <w:rsid w:val="312E74C8"/>
    <w:rsid w:val="314B6FC4"/>
    <w:rsid w:val="31627E2E"/>
    <w:rsid w:val="31B05F89"/>
    <w:rsid w:val="31BE0AF5"/>
    <w:rsid w:val="31CF5A22"/>
    <w:rsid w:val="32234C11"/>
    <w:rsid w:val="324C4353"/>
    <w:rsid w:val="3321133C"/>
    <w:rsid w:val="33A81036"/>
    <w:rsid w:val="33AA1331"/>
    <w:rsid w:val="33F61A3F"/>
    <w:rsid w:val="34253CAD"/>
    <w:rsid w:val="34256B6B"/>
    <w:rsid w:val="34576C92"/>
    <w:rsid w:val="34D66156"/>
    <w:rsid w:val="34FA0097"/>
    <w:rsid w:val="34FF4A9D"/>
    <w:rsid w:val="35664CFA"/>
    <w:rsid w:val="356806CF"/>
    <w:rsid w:val="35CC15F0"/>
    <w:rsid w:val="35D52E6A"/>
    <w:rsid w:val="363B289B"/>
    <w:rsid w:val="363E3FB3"/>
    <w:rsid w:val="365B229D"/>
    <w:rsid w:val="36C856B3"/>
    <w:rsid w:val="36CB2CF1"/>
    <w:rsid w:val="36F26DE1"/>
    <w:rsid w:val="37217B5C"/>
    <w:rsid w:val="37F708BD"/>
    <w:rsid w:val="37FB0978"/>
    <w:rsid w:val="382E444F"/>
    <w:rsid w:val="38645F34"/>
    <w:rsid w:val="38991974"/>
    <w:rsid w:val="38B93DC5"/>
    <w:rsid w:val="39400042"/>
    <w:rsid w:val="39FA0215"/>
    <w:rsid w:val="3A7129B2"/>
    <w:rsid w:val="3A7C32FC"/>
    <w:rsid w:val="3AA931EF"/>
    <w:rsid w:val="3ADA4244"/>
    <w:rsid w:val="3B4E7F40"/>
    <w:rsid w:val="3BA1126C"/>
    <w:rsid w:val="3BB645EB"/>
    <w:rsid w:val="3BBC6816"/>
    <w:rsid w:val="3C2B4FD9"/>
    <w:rsid w:val="3C5823FD"/>
    <w:rsid w:val="3C634F27"/>
    <w:rsid w:val="3C6368F8"/>
    <w:rsid w:val="3C9A7DFE"/>
    <w:rsid w:val="3DB37034"/>
    <w:rsid w:val="3DBD4546"/>
    <w:rsid w:val="3E2C6DE7"/>
    <w:rsid w:val="3E664E95"/>
    <w:rsid w:val="3E834C59"/>
    <w:rsid w:val="3ED2798E"/>
    <w:rsid w:val="3ED930B3"/>
    <w:rsid w:val="3ED951C1"/>
    <w:rsid w:val="3F312907"/>
    <w:rsid w:val="3F35308B"/>
    <w:rsid w:val="3F8769CB"/>
    <w:rsid w:val="3FAE3F57"/>
    <w:rsid w:val="3FDF22E5"/>
    <w:rsid w:val="40183119"/>
    <w:rsid w:val="401B7113"/>
    <w:rsid w:val="40265328"/>
    <w:rsid w:val="405B5BDA"/>
    <w:rsid w:val="41517290"/>
    <w:rsid w:val="415A03A9"/>
    <w:rsid w:val="41CC6917"/>
    <w:rsid w:val="42206C63"/>
    <w:rsid w:val="42277FF1"/>
    <w:rsid w:val="42360234"/>
    <w:rsid w:val="42890CAC"/>
    <w:rsid w:val="42A523FF"/>
    <w:rsid w:val="42DB7339"/>
    <w:rsid w:val="42DF4973"/>
    <w:rsid w:val="42E171C0"/>
    <w:rsid w:val="42ED123B"/>
    <w:rsid w:val="434A0D83"/>
    <w:rsid w:val="43670FED"/>
    <w:rsid w:val="438D0328"/>
    <w:rsid w:val="44014F71"/>
    <w:rsid w:val="441D5B50"/>
    <w:rsid w:val="44242A3A"/>
    <w:rsid w:val="444F273B"/>
    <w:rsid w:val="44C935E1"/>
    <w:rsid w:val="44CB3B1B"/>
    <w:rsid w:val="44D10724"/>
    <w:rsid w:val="44DC4EA5"/>
    <w:rsid w:val="45A2455E"/>
    <w:rsid w:val="45CA44D6"/>
    <w:rsid w:val="462C064D"/>
    <w:rsid w:val="46496788"/>
    <w:rsid w:val="467337C1"/>
    <w:rsid w:val="467852BF"/>
    <w:rsid w:val="46A04AA9"/>
    <w:rsid w:val="46C655B1"/>
    <w:rsid w:val="46CC73B9"/>
    <w:rsid w:val="474122D0"/>
    <w:rsid w:val="478E0ADC"/>
    <w:rsid w:val="47B837F4"/>
    <w:rsid w:val="47BC567F"/>
    <w:rsid w:val="47E644AD"/>
    <w:rsid w:val="48044E26"/>
    <w:rsid w:val="48223734"/>
    <w:rsid w:val="48345CE6"/>
    <w:rsid w:val="486C0E54"/>
    <w:rsid w:val="48A8612B"/>
    <w:rsid w:val="48B33A52"/>
    <w:rsid w:val="48B954FD"/>
    <w:rsid w:val="48CC3854"/>
    <w:rsid w:val="48CD6BC3"/>
    <w:rsid w:val="49467CF9"/>
    <w:rsid w:val="49773A63"/>
    <w:rsid w:val="49C47F53"/>
    <w:rsid w:val="4A3F6ADA"/>
    <w:rsid w:val="4A4B0AFB"/>
    <w:rsid w:val="4A6E0EB3"/>
    <w:rsid w:val="4AAF202F"/>
    <w:rsid w:val="4AE7656F"/>
    <w:rsid w:val="4AF40C8C"/>
    <w:rsid w:val="4B074E64"/>
    <w:rsid w:val="4B5736F5"/>
    <w:rsid w:val="4B797B0F"/>
    <w:rsid w:val="4B8270B7"/>
    <w:rsid w:val="4B923002"/>
    <w:rsid w:val="4BCA036B"/>
    <w:rsid w:val="4C4A7009"/>
    <w:rsid w:val="4C7B73ED"/>
    <w:rsid w:val="4C9D528B"/>
    <w:rsid w:val="4CC003A3"/>
    <w:rsid w:val="4CD54770"/>
    <w:rsid w:val="4CE76CFB"/>
    <w:rsid w:val="4CEC2563"/>
    <w:rsid w:val="4D063625"/>
    <w:rsid w:val="4D1F46E6"/>
    <w:rsid w:val="4D31546B"/>
    <w:rsid w:val="4D8602C2"/>
    <w:rsid w:val="4DBA61BD"/>
    <w:rsid w:val="4E030DAF"/>
    <w:rsid w:val="4E197388"/>
    <w:rsid w:val="4E564138"/>
    <w:rsid w:val="4EA73BC3"/>
    <w:rsid w:val="4F236B81"/>
    <w:rsid w:val="4F6905D1"/>
    <w:rsid w:val="4F732AC8"/>
    <w:rsid w:val="4F792A76"/>
    <w:rsid w:val="4FEE2EEF"/>
    <w:rsid w:val="502A41CA"/>
    <w:rsid w:val="5047736B"/>
    <w:rsid w:val="504A1A7A"/>
    <w:rsid w:val="50593A6B"/>
    <w:rsid w:val="50967EB4"/>
    <w:rsid w:val="513B13C3"/>
    <w:rsid w:val="51B41678"/>
    <w:rsid w:val="51C8496B"/>
    <w:rsid w:val="51F160FB"/>
    <w:rsid w:val="521340EE"/>
    <w:rsid w:val="53053B16"/>
    <w:rsid w:val="53231A63"/>
    <w:rsid w:val="53277026"/>
    <w:rsid w:val="537B1336"/>
    <w:rsid w:val="539623A1"/>
    <w:rsid w:val="53C102A5"/>
    <w:rsid w:val="544A6CFB"/>
    <w:rsid w:val="545C7FCE"/>
    <w:rsid w:val="549E4143"/>
    <w:rsid w:val="54D462C3"/>
    <w:rsid w:val="54FC06A0"/>
    <w:rsid w:val="556C4241"/>
    <w:rsid w:val="557C1500"/>
    <w:rsid w:val="55B6370E"/>
    <w:rsid w:val="55CF3F22"/>
    <w:rsid w:val="565D2B52"/>
    <w:rsid w:val="56893740"/>
    <w:rsid w:val="568F3433"/>
    <w:rsid w:val="57283AD9"/>
    <w:rsid w:val="57396FF4"/>
    <w:rsid w:val="576F0018"/>
    <w:rsid w:val="57B50EE8"/>
    <w:rsid w:val="58B36FFB"/>
    <w:rsid w:val="58FC3B2E"/>
    <w:rsid w:val="59012EF2"/>
    <w:rsid w:val="5919023C"/>
    <w:rsid w:val="594159E5"/>
    <w:rsid w:val="597745F1"/>
    <w:rsid w:val="59916541"/>
    <w:rsid w:val="599C0E6D"/>
    <w:rsid w:val="59A55F73"/>
    <w:rsid w:val="59BD3351"/>
    <w:rsid w:val="59C96464"/>
    <w:rsid w:val="59D14BAE"/>
    <w:rsid w:val="59F6057D"/>
    <w:rsid w:val="59FF38D6"/>
    <w:rsid w:val="5A040EEC"/>
    <w:rsid w:val="5A4237C2"/>
    <w:rsid w:val="5A461504"/>
    <w:rsid w:val="5A925980"/>
    <w:rsid w:val="5AC465AE"/>
    <w:rsid w:val="5B0B44FC"/>
    <w:rsid w:val="5B1C5C72"/>
    <w:rsid w:val="5B6A1223"/>
    <w:rsid w:val="5B9462A0"/>
    <w:rsid w:val="5BEC7E8A"/>
    <w:rsid w:val="5BFD2097"/>
    <w:rsid w:val="5C1D53F8"/>
    <w:rsid w:val="5C245875"/>
    <w:rsid w:val="5C2C5DBF"/>
    <w:rsid w:val="5C473E4D"/>
    <w:rsid w:val="5C4A1D3A"/>
    <w:rsid w:val="5C6B0A25"/>
    <w:rsid w:val="5C9D654E"/>
    <w:rsid w:val="5CEC3A93"/>
    <w:rsid w:val="5D28444B"/>
    <w:rsid w:val="5D4D6706"/>
    <w:rsid w:val="5DF11787"/>
    <w:rsid w:val="5E1C33BB"/>
    <w:rsid w:val="5E56783C"/>
    <w:rsid w:val="5E693A13"/>
    <w:rsid w:val="5E801899"/>
    <w:rsid w:val="5EC0115A"/>
    <w:rsid w:val="5EEC5FAD"/>
    <w:rsid w:val="5F1C0A86"/>
    <w:rsid w:val="5F2471FB"/>
    <w:rsid w:val="5F3E57D1"/>
    <w:rsid w:val="5FC01D8E"/>
    <w:rsid w:val="5FCC2AA9"/>
    <w:rsid w:val="5FF4730D"/>
    <w:rsid w:val="603E4A2C"/>
    <w:rsid w:val="60441BE8"/>
    <w:rsid w:val="60B90ABA"/>
    <w:rsid w:val="60BE791B"/>
    <w:rsid w:val="60BF1CDB"/>
    <w:rsid w:val="60E70C20"/>
    <w:rsid w:val="60F2534F"/>
    <w:rsid w:val="613A0F30"/>
    <w:rsid w:val="614F7FD9"/>
    <w:rsid w:val="617D17A4"/>
    <w:rsid w:val="619332C0"/>
    <w:rsid w:val="619A1AA1"/>
    <w:rsid w:val="619C601E"/>
    <w:rsid w:val="61EB5299"/>
    <w:rsid w:val="61FC06FB"/>
    <w:rsid w:val="62214605"/>
    <w:rsid w:val="62485206"/>
    <w:rsid w:val="62586279"/>
    <w:rsid w:val="62946A07"/>
    <w:rsid w:val="62B62F9F"/>
    <w:rsid w:val="634560D1"/>
    <w:rsid w:val="63CC46EB"/>
    <w:rsid w:val="63ED29F1"/>
    <w:rsid w:val="644A1063"/>
    <w:rsid w:val="64BA6B99"/>
    <w:rsid w:val="653A2CD0"/>
    <w:rsid w:val="65426D6C"/>
    <w:rsid w:val="655F6CD4"/>
    <w:rsid w:val="6586058E"/>
    <w:rsid w:val="659A0956"/>
    <w:rsid w:val="66212E26"/>
    <w:rsid w:val="666B40A1"/>
    <w:rsid w:val="667411A7"/>
    <w:rsid w:val="667747F4"/>
    <w:rsid w:val="66C3292F"/>
    <w:rsid w:val="670909ED"/>
    <w:rsid w:val="670D5158"/>
    <w:rsid w:val="673F4E1F"/>
    <w:rsid w:val="676520A4"/>
    <w:rsid w:val="677C4493"/>
    <w:rsid w:val="67CD3F0B"/>
    <w:rsid w:val="67E166C1"/>
    <w:rsid w:val="67EB36EB"/>
    <w:rsid w:val="67F93350"/>
    <w:rsid w:val="681F3087"/>
    <w:rsid w:val="68262975"/>
    <w:rsid w:val="6828049B"/>
    <w:rsid w:val="693471C0"/>
    <w:rsid w:val="69935DE8"/>
    <w:rsid w:val="69A83492"/>
    <w:rsid w:val="69AE49D0"/>
    <w:rsid w:val="69BA3375"/>
    <w:rsid w:val="69BD2DAD"/>
    <w:rsid w:val="69CB580E"/>
    <w:rsid w:val="69D501AF"/>
    <w:rsid w:val="69FC1BE0"/>
    <w:rsid w:val="69FD14B4"/>
    <w:rsid w:val="6A22716C"/>
    <w:rsid w:val="6A5C7AEF"/>
    <w:rsid w:val="6AAD6502"/>
    <w:rsid w:val="6ACB15B2"/>
    <w:rsid w:val="6B0D5727"/>
    <w:rsid w:val="6B386B50"/>
    <w:rsid w:val="6B446755"/>
    <w:rsid w:val="6C007039"/>
    <w:rsid w:val="6C256AA0"/>
    <w:rsid w:val="6C5A7375"/>
    <w:rsid w:val="6CA03207"/>
    <w:rsid w:val="6CA35BF5"/>
    <w:rsid w:val="6CAF3109"/>
    <w:rsid w:val="6D147240"/>
    <w:rsid w:val="6D171483"/>
    <w:rsid w:val="6D2D1303"/>
    <w:rsid w:val="6D7D4DE5"/>
    <w:rsid w:val="6DA04C9D"/>
    <w:rsid w:val="6DC42A14"/>
    <w:rsid w:val="6DEE5CE3"/>
    <w:rsid w:val="6DEE6C91"/>
    <w:rsid w:val="6E1C24BE"/>
    <w:rsid w:val="6E4259CD"/>
    <w:rsid w:val="6E4E6782"/>
    <w:rsid w:val="6E71421E"/>
    <w:rsid w:val="6E851A78"/>
    <w:rsid w:val="6EA17455"/>
    <w:rsid w:val="6EA75E92"/>
    <w:rsid w:val="6EC2300D"/>
    <w:rsid w:val="6ED44ED9"/>
    <w:rsid w:val="6EDF387E"/>
    <w:rsid w:val="6EDF4C0E"/>
    <w:rsid w:val="6F1C062E"/>
    <w:rsid w:val="6F7F4719"/>
    <w:rsid w:val="6F8A2A92"/>
    <w:rsid w:val="6F9257DB"/>
    <w:rsid w:val="6FAB2660"/>
    <w:rsid w:val="6FCA1E38"/>
    <w:rsid w:val="6FFF3C3A"/>
    <w:rsid w:val="700A45B4"/>
    <w:rsid w:val="7016507D"/>
    <w:rsid w:val="702A6D7B"/>
    <w:rsid w:val="702E0619"/>
    <w:rsid w:val="709A7A5C"/>
    <w:rsid w:val="70A530C5"/>
    <w:rsid w:val="70C33777"/>
    <w:rsid w:val="71193077"/>
    <w:rsid w:val="7129761C"/>
    <w:rsid w:val="71751495"/>
    <w:rsid w:val="71B44B4E"/>
    <w:rsid w:val="71C70D25"/>
    <w:rsid w:val="71E35433"/>
    <w:rsid w:val="71E573FD"/>
    <w:rsid w:val="723874BF"/>
    <w:rsid w:val="725A480B"/>
    <w:rsid w:val="726A345E"/>
    <w:rsid w:val="729014D4"/>
    <w:rsid w:val="72AF7641"/>
    <w:rsid w:val="72B312A9"/>
    <w:rsid w:val="72EB47D9"/>
    <w:rsid w:val="72F316A6"/>
    <w:rsid w:val="732301DD"/>
    <w:rsid w:val="7379064C"/>
    <w:rsid w:val="73942E89"/>
    <w:rsid w:val="74285B6B"/>
    <w:rsid w:val="74730CF0"/>
    <w:rsid w:val="749F146E"/>
    <w:rsid w:val="74B17A6A"/>
    <w:rsid w:val="74ED458C"/>
    <w:rsid w:val="75134281"/>
    <w:rsid w:val="75150722"/>
    <w:rsid w:val="75173E8B"/>
    <w:rsid w:val="75265D63"/>
    <w:rsid w:val="753C40C7"/>
    <w:rsid w:val="755723C0"/>
    <w:rsid w:val="755B1084"/>
    <w:rsid w:val="75CD2682"/>
    <w:rsid w:val="762A228E"/>
    <w:rsid w:val="762D32C2"/>
    <w:rsid w:val="76334B33"/>
    <w:rsid w:val="76722EB2"/>
    <w:rsid w:val="76966F18"/>
    <w:rsid w:val="76CE0460"/>
    <w:rsid w:val="76EC08E6"/>
    <w:rsid w:val="77277B70"/>
    <w:rsid w:val="77361410"/>
    <w:rsid w:val="7746449A"/>
    <w:rsid w:val="77A80CB1"/>
    <w:rsid w:val="782B4B43"/>
    <w:rsid w:val="785171FA"/>
    <w:rsid w:val="786A41B8"/>
    <w:rsid w:val="78A577D1"/>
    <w:rsid w:val="78BD3DF5"/>
    <w:rsid w:val="78D94EA7"/>
    <w:rsid w:val="790940E2"/>
    <w:rsid w:val="791B3704"/>
    <w:rsid w:val="79294073"/>
    <w:rsid w:val="796813F9"/>
    <w:rsid w:val="79AB2CDA"/>
    <w:rsid w:val="7A173ECC"/>
    <w:rsid w:val="7A256345"/>
    <w:rsid w:val="7A396538"/>
    <w:rsid w:val="7A8F7D9C"/>
    <w:rsid w:val="7AB83901"/>
    <w:rsid w:val="7ADC47C3"/>
    <w:rsid w:val="7AF95D1E"/>
    <w:rsid w:val="7B5A5856"/>
    <w:rsid w:val="7B6B55B6"/>
    <w:rsid w:val="7B86147A"/>
    <w:rsid w:val="7B9F061D"/>
    <w:rsid w:val="7BB340C8"/>
    <w:rsid w:val="7C0C5586"/>
    <w:rsid w:val="7C352D2F"/>
    <w:rsid w:val="7C5238E1"/>
    <w:rsid w:val="7C884387"/>
    <w:rsid w:val="7CF6426C"/>
    <w:rsid w:val="7D0050EB"/>
    <w:rsid w:val="7D077306"/>
    <w:rsid w:val="7D34231C"/>
    <w:rsid w:val="7D9121E7"/>
    <w:rsid w:val="7DAC5273"/>
    <w:rsid w:val="7DB64CB3"/>
    <w:rsid w:val="7E044677"/>
    <w:rsid w:val="7E140208"/>
    <w:rsid w:val="7E5751DF"/>
    <w:rsid w:val="7E7200FE"/>
    <w:rsid w:val="7E8B4E88"/>
    <w:rsid w:val="7EDD263F"/>
    <w:rsid w:val="7F49478E"/>
    <w:rsid w:val="7F590092"/>
    <w:rsid w:val="7F667563"/>
    <w:rsid w:val="7F9F1C26"/>
    <w:rsid w:val="7FA06540"/>
    <w:rsid w:val="7FBE4DEA"/>
    <w:rsid w:val="7FD2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5">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6">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widowControl w:val="0"/>
      <w:spacing w:line="360" w:lineRule="auto"/>
      <w:ind w:firstLine="600" w:firstLineChars="200"/>
      <w:jc w:val="both"/>
    </w:pPr>
    <w:rPr>
      <w:rFonts w:ascii="仿宋_GB2312" w:hAnsi="Times New Roman" w:eastAsia="仿宋_GB2312" w:cs="Times New Roman"/>
      <w:color w:val="000000"/>
      <w:kern w:val="2"/>
      <w:sz w:val="30"/>
      <w:szCs w:val="30"/>
      <w:lang w:val="en-US" w:eastAsia="zh-CN" w:bidi="ar-SA"/>
    </w:rPr>
  </w:style>
  <w:style w:type="paragraph" w:styleId="7">
    <w:name w:val="annotation text"/>
    <w:basedOn w:val="1"/>
    <w:qFormat/>
    <w:uiPriority w:val="99"/>
    <w:pPr>
      <w:widowControl w:val="0"/>
    </w:pPr>
    <w:rPr>
      <w:rFonts w:ascii="Times New Roman" w:hAnsi="Times New Roman" w:cs="Times New Roman"/>
      <w:kern w:val="2"/>
      <w:szCs w:val="20"/>
    </w:rPr>
  </w:style>
  <w:style w:type="paragraph" w:styleId="8">
    <w:name w:val="Body Text"/>
    <w:basedOn w:val="1"/>
    <w:next w:val="1"/>
    <w:qFormat/>
    <w:uiPriority w:val="1"/>
    <w:rPr>
      <w:rFonts w:ascii="宋体" w:hAnsi="宋体" w:eastAsia="宋体" w:cs="宋体"/>
      <w:sz w:val="24"/>
      <w:szCs w:val="24"/>
      <w:lang w:val="zh-CN" w:eastAsia="zh-CN" w:bidi="zh-CN"/>
    </w:rPr>
  </w:style>
  <w:style w:type="paragraph" w:styleId="9">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10">
    <w:name w:val="Plain Text"/>
    <w:basedOn w:val="1"/>
    <w:qFormat/>
    <w:uiPriority w:val="99"/>
    <w:rPr>
      <w:rFonts w:ascii="宋体" w:hAnsi="Courier New"/>
      <w:szCs w:val="21"/>
    </w:rPr>
  </w:style>
  <w:style w:type="paragraph" w:styleId="11">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2">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spacing w:before="120" w:after="120"/>
    </w:pPr>
    <w:rPr>
      <w:rFonts w:hAnsi="Times New Roman" w:cs="Times New Roman"/>
      <w:b/>
      <w:bCs/>
      <w:caps/>
      <w:sz w:val="20"/>
      <w:szCs w:val="20"/>
    </w:rPr>
  </w:style>
  <w:style w:type="paragraph" w:styleId="14">
    <w:name w:val="Normal (Web)"/>
    <w:basedOn w:val="1"/>
    <w:qFormat/>
    <w:uiPriority w:val="0"/>
    <w:pPr>
      <w:spacing w:before="100" w:beforeAutospacing="1" w:after="100" w:afterAutospacing="1"/>
    </w:pPr>
    <w:rPr>
      <w:szCs w:val="20"/>
    </w:rPr>
  </w:style>
  <w:style w:type="paragraph" w:styleId="15">
    <w:name w:val="Body Text First Indent"/>
    <w:basedOn w:val="1"/>
    <w:qFormat/>
    <w:uiPriority w:val="99"/>
    <w:pPr>
      <w:spacing w:line="312" w:lineRule="auto"/>
      <w:ind w:firstLine="420"/>
    </w:pPr>
  </w:style>
  <w:style w:type="paragraph" w:styleId="16">
    <w:name w:val="Body Text First Indent 2"/>
    <w:basedOn w:val="9"/>
    <w:next w:val="1"/>
    <w:qFormat/>
    <w:uiPriority w:val="0"/>
    <w:pPr>
      <w:ind w:firstLine="420" w:firstLineChars="200"/>
    </w:pPr>
    <w:rPr>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99"/>
    <w:rPr>
      <w:rFonts w:cs="Times New Roman"/>
      <w:color w:val="2D64B3"/>
      <w:u w:val="none"/>
    </w:rPr>
  </w:style>
  <w:style w:type="paragraph" w:customStyle="1" w:styleId="22">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23">
    <w:name w:val="TOC 标题1"/>
    <w:basedOn w:val="3"/>
    <w:qFormat/>
    <w:uiPriority w:val="0"/>
    <w:pPr>
      <w:widowControl/>
      <w:spacing w:before="480" w:after="0" w:line="276" w:lineRule="auto"/>
      <w:jc w:val="left"/>
      <w:outlineLvl w:val="9"/>
    </w:pPr>
    <w:rPr>
      <w:rFonts w:ascii="Cambria" w:hAnsi="Cambria"/>
      <w:color w:val="365F91"/>
      <w:kern w:val="0"/>
      <w:sz w:val="28"/>
      <w:szCs w:val="28"/>
    </w:rPr>
  </w:style>
  <w:style w:type="paragraph" w:styleId="24">
    <w:name w:val="List Paragraph"/>
    <w:basedOn w:val="1"/>
    <w:qFormat/>
    <w:uiPriority w:val="1"/>
    <w:pPr>
      <w:ind w:left="424" w:firstLine="480"/>
    </w:pPr>
    <w:rPr>
      <w:rFonts w:ascii="宋体" w:hAnsi="宋体" w:eastAsia="宋体" w:cs="宋体"/>
      <w:lang w:val="zh-CN" w:eastAsia="zh-CN" w:bidi="zh-CN"/>
    </w:rPr>
  </w:style>
  <w:style w:type="paragraph" w:customStyle="1" w:styleId="25">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6">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7">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8">
    <w:name w:val="p19"/>
    <w:basedOn w:val="1"/>
    <w:qFormat/>
    <w:uiPriority w:val="0"/>
    <w:pPr>
      <w:ind w:left="15" w:firstLine="420"/>
    </w:pPr>
    <w:rPr>
      <w:rFonts w:ascii="Times New Roman" w:hAnsi="Times New Roman" w:cs="Times New Roman"/>
      <w:sz w:val="21"/>
      <w:szCs w:val="21"/>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0">
    <w:name w:val="font11"/>
    <w:basedOn w:val="19"/>
    <w:qFormat/>
    <w:uiPriority w:val="0"/>
    <w:rPr>
      <w:rFonts w:hint="eastAsia" w:ascii="宋体" w:hAnsi="宋体" w:eastAsia="宋体" w:cs="宋体"/>
      <w:b/>
      <w:bCs/>
      <w:color w:val="000000"/>
      <w:sz w:val="24"/>
      <w:szCs w:val="24"/>
      <w:u w:val="none"/>
    </w:rPr>
  </w:style>
  <w:style w:type="character" w:customStyle="1" w:styleId="31">
    <w:name w:val="font31"/>
    <w:basedOn w:val="19"/>
    <w:qFormat/>
    <w:uiPriority w:val="0"/>
    <w:rPr>
      <w:rFonts w:hint="eastAsia" w:ascii="宋体" w:hAnsi="宋体" w:eastAsia="宋体" w:cs="宋体"/>
      <w:color w:val="000000"/>
      <w:sz w:val="24"/>
      <w:szCs w:val="24"/>
      <w:u w:val="none"/>
    </w:rPr>
  </w:style>
  <w:style w:type="character" w:customStyle="1" w:styleId="32">
    <w:name w:val="font21"/>
    <w:basedOn w:val="19"/>
    <w:qFormat/>
    <w:uiPriority w:val="0"/>
    <w:rPr>
      <w:rFonts w:hint="eastAsia" w:ascii="宋体" w:hAnsi="宋体" w:eastAsia="宋体" w:cs="宋体"/>
      <w:b/>
      <w:bCs/>
      <w:color w:val="000000"/>
      <w:sz w:val="24"/>
      <w:szCs w:val="24"/>
      <w:u w:val="none"/>
    </w:rPr>
  </w:style>
  <w:style w:type="paragraph" w:customStyle="1" w:styleId="33">
    <w:name w:val="标题 5（有编号）（绿盟科技）"/>
    <w:basedOn w:val="1"/>
    <w:next w:val="34"/>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4">
    <w:name w:val="正文（绿盟科技）"/>
    <w:qFormat/>
    <w:uiPriority w:val="0"/>
    <w:pPr>
      <w:spacing w:line="300" w:lineRule="auto"/>
    </w:pPr>
    <w:rPr>
      <w:rFonts w:ascii="Arial" w:hAnsi="Arial" w:eastAsia="宋体" w:cs="Times New Roman"/>
      <w:sz w:val="21"/>
      <w:szCs w:val="21"/>
      <w:lang w:val="en-US" w:eastAsia="zh-CN" w:bidi="ar-SA"/>
    </w:rPr>
  </w:style>
  <w:style w:type="table" w:customStyle="1" w:styleId="35">
    <w:name w:val="网格型1"/>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样式1"/>
    <w:basedOn w:val="1"/>
    <w:qFormat/>
    <w:uiPriority w:val="0"/>
    <w:pPr>
      <w:widowControl/>
      <w:spacing w:line="360" w:lineRule="auto"/>
      <w:jc w:val="left"/>
    </w:pPr>
    <w:rPr>
      <w:rFonts w:ascii="仿宋_GB2312" w:hAnsi="宋体" w:eastAsia="仿宋_GB2312"/>
      <w:b/>
      <w:bCs/>
      <w:kern w:val="0"/>
      <w:szCs w:val="21"/>
      <w:lang w:val="zh-CN"/>
    </w:rPr>
  </w:style>
  <w:style w:type="table" w:customStyle="1" w:styleId="3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footer" Target="footer3.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footer" Target="foot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footer" Target="foot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3085</Words>
  <Characters>3832</Characters>
  <Lines>0</Lines>
  <Paragraphs>0</Paragraphs>
  <TotalTime>5</TotalTime>
  <ScaleCrop>false</ScaleCrop>
  <LinksUpToDate>false</LinksUpToDate>
  <CharactersWithSpaces>4011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杨</cp:lastModifiedBy>
  <dcterms:modified xsi:type="dcterms:W3CDTF">2025-01-10T01:10:25Z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D548D58850BE43D6B7A0C3BA68D2C831_13</vt:lpwstr>
  </property>
  <property fmtid="{D5CDD505-2E9C-101B-9397-08002B2CF9AE}" pid="4" name="KSOTemplateDocerSaveRecord">
    <vt:lpwstr>eyJoZGlkIjoiMWFkMjgzMTY2OTgyMzNmNjhkOTMyYjE4NmM4ZGVhNTUiLCJ1c2VySWQiOiI2OTMwODQyNTkifQ==</vt:lpwstr>
  </property>
</Properties>
</file>